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18571" w14:textId="6892281E" w:rsidR="00492A8D" w:rsidRPr="00F4568C" w:rsidRDefault="00CA7FD4" w:rsidP="00F076F1">
      <w:pPr>
        <w:jc w:val="center"/>
        <w:rPr>
          <w:rFonts w:ascii="Roboto" w:hAnsi="Roboto"/>
        </w:rPr>
      </w:pPr>
      <w:r w:rsidRPr="00F4568C">
        <w:rPr>
          <w:rFonts w:ascii="Roboto" w:eastAsia="Times New Roman" w:hAnsi="Roboto" w:cs="Arial"/>
          <w:b/>
          <w:bCs/>
          <w:noProof/>
          <w:color w:val="000000"/>
        </w:rPr>
        <w:drawing>
          <wp:anchor distT="0" distB="0" distL="114300" distR="114300" simplePos="0" relativeHeight="251659264" behindDoc="1" locked="0" layoutInCell="1" allowOverlap="1" wp14:anchorId="4A1A0873" wp14:editId="3E9CDC87">
            <wp:simplePos x="0" y="0"/>
            <wp:positionH relativeFrom="margin">
              <wp:posOffset>1943735</wp:posOffset>
            </wp:positionH>
            <wp:positionV relativeFrom="paragraph">
              <wp:posOffset>375</wp:posOffset>
            </wp:positionV>
            <wp:extent cx="2055495" cy="1284605"/>
            <wp:effectExtent l="0" t="0" r="0" b="0"/>
            <wp:wrapTight wrapText="bothSides">
              <wp:wrapPolygon edited="0">
                <wp:start x="10410" y="3630"/>
                <wp:lineTo x="4137" y="4698"/>
                <wp:lineTo x="2536" y="5339"/>
                <wp:lineTo x="2669" y="7474"/>
                <wp:lineTo x="2002" y="8542"/>
                <wp:lineTo x="2669" y="10891"/>
                <wp:lineTo x="2536" y="12599"/>
                <wp:lineTo x="6539" y="14307"/>
                <wp:lineTo x="3470" y="14735"/>
                <wp:lineTo x="2669" y="14948"/>
                <wp:lineTo x="3203" y="17724"/>
                <wp:lineTo x="18684" y="17724"/>
                <wp:lineTo x="19084" y="14948"/>
                <wp:lineTo x="18150" y="14735"/>
                <wp:lineTo x="11744" y="14307"/>
                <wp:lineTo x="19618" y="11318"/>
                <wp:lineTo x="19618" y="6406"/>
                <wp:lineTo x="17883" y="5552"/>
                <wp:lineTo x="12411" y="3630"/>
                <wp:lineTo x="10410" y="3630"/>
              </wp:wrapPolygon>
            </wp:wrapTight>
            <wp:docPr id="56358655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586556" name="Picture 1" descr="A black background with a black squar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5495" cy="1284605"/>
                    </a:xfrm>
                    <a:prstGeom prst="rect">
                      <a:avLst/>
                    </a:prstGeom>
                  </pic:spPr>
                </pic:pic>
              </a:graphicData>
            </a:graphic>
            <wp14:sizeRelH relativeFrom="page">
              <wp14:pctWidth>0</wp14:pctWidth>
            </wp14:sizeRelH>
            <wp14:sizeRelV relativeFrom="page">
              <wp14:pctHeight>0</wp14:pctHeight>
            </wp14:sizeRelV>
          </wp:anchor>
        </w:drawing>
      </w:r>
    </w:p>
    <w:p w14:paraId="6AFA780B" w14:textId="77777777" w:rsidR="00E06017" w:rsidRPr="00F4568C" w:rsidRDefault="00E06017" w:rsidP="005221D3">
      <w:pPr>
        <w:spacing w:line="240" w:lineRule="auto"/>
        <w:jc w:val="center"/>
        <w:rPr>
          <w:rFonts w:ascii="Roboto" w:hAnsi="Roboto" w:cstheme="minorHAnsi"/>
          <w:b/>
          <w:sz w:val="40"/>
          <w:szCs w:val="40"/>
        </w:rPr>
      </w:pPr>
    </w:p>
    <w:p w14:paraId="4C0AC480" w14:textId="2857D1EF" w:rsidR="00CA7FD4" w:rsidRDefault="00CA7FD4" w:rsidP="00CA7FD4">
      <w:pPr>
        <w:spacing w:line="240" w:lineRule="auto"/>
        <w:rPr>
          <w:rFonts w:ascii="Roboto" w:hAnsi="Roboto" w:cstheme="minorHAnsi"/>
          <w:b/>
          <w:sz w:val="40"/>
          <w:szCs w:val="40"/>
        </w:rPr>
      </w:pPr>
    </w:p>
    <w:p w14:paraId="4C1D95F1" w14:textId="77777777" w:rsidR="00F4568C" w:rsidRPr="00F4568C" w:rsidRDefault="00F4568C" w:rsidP="00CA7FD4">
      <w:pPr>
        <w:spacing w:line="240" w:lineRule="auto"/>
        <w:rPr>
          <w:rFonts w:ascii="Roboto" w:hAnsi="Roboto" w:cstheme="minorHAnsi"/>
          <w:b/>
          <w:sz w:val="40"/>
          <w:szCs w:val="40"/>
        </w:rPr>
      </w:pPr>
    </w:p>
    <w:p w14:paraId="4383CEDB" w14:textId="77777777" w:rsidR="00D368E1" w:rsidRDefault="005B6861" w:rsidP="00CA7FD4">
      <w:pPr>
        <w:spacing w:line="240" w:lineRule="auto"/>
        <w:jc w:val="center"/>
        <w:rPr>
          <w:rFonts w:ascii="Roboto" w:hAnsi="Roboto" w:cstheme="minorHAnsi"/>
          <w:b/>
          <w:sz w:val="40"/>
          <w:szCs w:val="40"/>
        </w:rPr>
      </w:pPr>
      <w:r w:rsidRPr="00D368E1">
        <w:rPr>
          <w:rFonts w:ascii="Roboto" w:hAnsi="Roboto" w:cstheme="minorHAnsi"/>
          <w:b/>
          <w:i/>
          <w:iCs/>
          <w:sz w:val="40"/>
          <w:szCs w:val="40"/>
        </w:rPr>
        <w:t>HARRY POTTER: THE EXHIBITION</w:t>
      </w:r>
      <w:r>
        <w:rPr>
          <w:rFonts w:ascii="Roboto" w:hAnsi="Roboto" w:cstheme="minorHAnsi"/>
          <w:b/>
          <w:sz w:val="40"/>
          <w:szCs w:val="40"/>
        </w:rPr>
        <w:t xml:space="preserve"> </w:t>
      </w:r>
    </w:p>
    <w:p w14:paraId="1A6B8F70" w14:textId="40887275" w:rsidR="005B6861" w:rsidRPr="00F4568C" w:rsidRDefault="005B7151" w:rsidP="00CA7FD4">
      <w:pPr>
        <w:spacing w:line="240" w:lineRule="auto"/>
        <w:jc w:val="center"/>
        <w:rPr>
          <w:rFonts w:ascii="Roboto" w:hAnsi="Roboto" w:cstheme="minorHAnsi"/>
          <w:b/>
          <w:sz w:val="40"/>
          <w:szCs w:val="40"/>
        </w:rPr>
      </w:pPr>
      <w:r>
        <w:rPr>
          <w:rFonts w:ascii="Roboto" w:hAnsi="Roboto" w:cstheme="minorHAnsi"/>
          <w:b/>
          <w:sz w:val="40"/>
          <w:szCs w:val="40"/>
        </w:rPr>
        <w:t>IS NOW OPEN</w:t>
      </w:r>
      <w:r w:rsidR="00521484">
        <w:rPr>
          <w:rFonts w:ascii="Roboto" w:hAnsi="Roboto" w:cstheme="minorHAnsi"/>
          <w:b/>
          <w:sz w:val="40"/>
          <w:szCs w:val="40"/>
        </w:rPr>
        <w:t xml:space="preserve"> IN BOSTON</w:t>
      </w:r>
    </w:p>
    <w:p w14:paraId="0EC5188B" w14:textId="4D9BD496" w:rsidR="006F755C" w:rsidRPr="00F4568C" w:rsidRDefault="00000000" w:rsidP="005221D3">
      <w:pPr>
        <w:spacing w:line="240" w:lineRule="auto"/>
        <w:jc w:val="center"/>
        <w:rPr>
          <w:rFonts w:ascii="Roboto" w:hAnsi="Roboto" w:cstheme="minorHAnsi"/>
          <w:b/>
          <w:sz w:val="40"/>
          <w:szCs w:val="40"/>
        </w:rPr>
      </w:pPr>
      <w:hyperlink r:id="rId6" w:history="1">
        <w:r w:rsidR="00200F90">
          <w:rPr>
            <w:rStyle w:val="Hyperlink"/>
            <w:rFonts w:ascii="Roboto" w:hAnsi="Roboto" w:cstheme="minorHAnsi"/>
            <w:b/>
            <w:sz w:val="40"/>
            <w:szCs w:val="40"/>
          </w:rPr>
          <w:t>AND TICKETS ARE SELLING FAST</w:t>
        </w:r>
      </w:hyperlink>
      <w:r w:rsidR="005B7151">
        <w:rPr>
          <w:rStyle w:val="Hyperlink"/>
          <w:rFonts w:ascii="Roboto" w:hAnsi="Roboto" w:cstheme="minorHAnsi"/>
          <w:b/>
          <w:sz w:val="40"/>
          <w:szCs w:val="40"/>
        </w:rPr>
        <w:t>!</w:t>
      </w:r>
    </w:p>
    <w:p w14:paraId="185829FB" w14:textId="1542DD80" w:rsidR="00DD738A" w:rsidRPr="00F4568C" w:rsidRDefault="004A0FE1" w:rsidP="004A0FE1">
      <w:pPr>
        <w:spacing w:line="240" w:lineRule="auto"/>
        <w:jc w:val="center"/>
        <w:rPr>
          <w:rFonts w:ascii="Roboto" w:hAnsi="Roboto" w:cs="Arial"/>
          <w:color w:val="222222"/>
          <w:shd w:val="clear" w:color="auto" w:fill="FFFFFF"/>
        </w:rPr>
      </w:pPr>
      <w:r w:rsidRPr="00F4568C">
        <w:rPr>
          <w:rFonts w:ascii="Roboto" w:hAnsi="Roboto" w:cs="Arial"/>
          <w:color w:val="222222"/>
          <w:shd w:val="clear" w:color="auto" w:fill="FFFFFF"/>
        </w:rPr>
        <w:t xml:space="preserve">(FOR </w:t>
      </w:r>
      <w:r w:rsidR="0014273B" w:rsidRPr="00F4568C">
        <w:rPr>
          <w:rFonts w:ascii="Roboto" w:hAnsi="Roboto" w:cs="Arial"/>
          <w:color w:val="222222"/>
          <w:shd w:val="clear" w:color="auto" w:fill="FFFFFF"/>
        </w:rPr>
        <w:t>PHOTO</w:t>
      </w:r>
      <w:r w:rsidRPr="00F4568C">
        <w:rPr>
          <w:rFonts w:ascii="Roboto" w:hAnsi="Roboto" w:cs="Arial"/>
          <w:color w:val="222222"/>
          <w:shd w:val="clear" w:color="auto" w:fill="FFFFFF"/>
        </w:rPr>
        <w:t xml:space="preserve"> ASSETS </w:t>
      </w:r>
      <w:hyperlink r:id="rId7" w:history="1">
        <w:r w:rsidRPr="00F4568C">
          <w:rPr>
            <w:rStyle w:val="Hyperlink"/>
            <w:rFonts w:ascii="Roboto" w:hAnsi="Roboto" w:cs="Arial"/>
            <w:shd w:val="clear" w:color="auto" w:fill="FFFFFF"/>
          </w:rPr>
          <w:t>CLICK HERE</w:t>
        </w:r>
      </w:hyperlink>
      <w:r w:rsidRPr="00F4568C">
        <w:rPr>
          <w:rFonts w:ascii="Roboto" w:hAnsi="Roboto" w:cs="Arial"/>
          <w:color w:val="222222"/>
          <w:shd w:val="clear" w:color="auto" w:fill="FFFFFF"/>
        </w:rPr>
        <w:t>)</w:t>
      </w:r>
    </w:p>
    <w:p w14:paraId="161B1741" w14:textId="4E7E328A" w:rsidR="00F4568C" w:rsidRPr="00F4568C" w:rsidRDefault="0014273B" w:rsidP="00F4568C">
      <w:pPr>
        <w:spacing w:line="240" w:lineRule="auto"/>
        <w:jc w:val="center"/>
        <w:rPr>
          <w:rFonts w:ascii="Roboto" w:hAnsi="Roboto" w:cstheme="minorHAnsi"/>
          <w:b/>
          <w:bCs/>
          <w:i/>
          <w:iCs/>
          <w:sz w:val="36"/>
          <w:szCs w:val="36"/>
        </w:rPr>
      </w:pPr>
      <w:r w:rsidRPr="00F4568C">
        <w:rPr>
          <w:rFonts w:ascii="Roboto" w:hAnsi="Roboto" w:cs="Arial"/>
          <w:color w:val="222222"/>
          <w:shd w:val="clear" w:color="auto" w:fill="FFFFFF"/>
        </w:rPr>
        <w:t xml:space="preserve">(FOR VIDEO ASSETS </w:t>
      </w:r>
      <w:hyperlink r:id="rId8" w:history="1">
        <w:r w:rsidRPr="00F4568C">
          <w:rPr>
            <w:rStyle w:val="Hyperlink"/>
            <w:rFonts w:ascii="Roboto" w:hAnsi="Roboto" w:cs="Arial"/>
            <w:shd w:val="clear" w:color="auto" w:fill="FFFFFF"/>
          </w:rPr>
          <w:t>CLICK HERE</w:t>
        </w:r>
      </w:hyperlink>
      <w:r w:rsidRPr="00F4568C">
        <w:rPr>
          <w:rFonts w:ascii="Roboto" w:hAnsi="Roboto" w:cs="Arial"/>
          <w:color w:val="222222"/>
          <w:shd w:val="clear" w:color="auto" w:fill="FFFFFF"/>
        </w:rPr>
        <w:t>)</w:t>
      </w:r>
    </w:p>
    <w:p w14:paraId="5DFCF91A" w14:textId="7057287C" w:rsidR="00200F90" w:rsidRDefault="00DD738A" w:rsidP="00F4568C">
      <w:pPr>
        <w:spacing w:line="240" w:lineRule="auto"/>
        <w:contextualSpacing/>
        <w:rPr>
          <w:rFonts w:ascii="Roboto" w:hAnsi="Roboto" w:cs="Segoe UI"/>
          <w:color w:val="0D0D0D"/>
          <w:shd w:val="clear" w:color="auto" w:fill="FFFFFF"/>
        </w:rPr>
      </w:pPr>
      <w:r w:rsidRPr="00F4568C">
        <w:rPr>
          <w:rFonts w:ascii="Roboto" w:hAnsi="Roboto" w:cstheme="minorHAnsi"/>
          <w:b/>
          <w:bCs/>
        </w:rPr>
        <w:t>Boston, MA</w:t>
      </w:r>
      <w:r w:rsidR="0073685D" w:rsidRPr="00F4568C">
        <w:rPr>
          <w:rFonts w:ascii="Roboto" w:hAnsi="Roboto" w:cstheme="minorHAnsi"/>
          <w:b/>
          <w:bCs/>
        </w:rPr>
        <w:t xml:space="preserve"> (</w:t>
      </w:r>
      <w:r w:rsidR="003B4783">
        <w:rPr>
          <w:rFonts w:ascii="Roboto" w:hAnsi="Roboto" w:cstheme="minorHAnsi"/>
          <w:b/>
          <w:bCs/>
        </w:rPr>
        <w:t>September</w:t>
      </w:r>
      <w:r w:rsidR="005B6861">
        <w:rPr>
          <w:rFonts w:ascii="Roboto" w:hAnsi="Roboto" w:cstheme="minorHAnsi"/>
          <w:b/>
          <w:bCs/>
        </w:rPr>
        <w:t xml:space="preserve"> </w:t>
      </w:r>
      <w:r w:rsidR="00521484">
        <w:rPr>
          <w:rFonts w:ascii="Roboto" w:hAnsi="Roboto" w:cstheme="minorHAnsi"/>
          <w:b/>
          <w:bCs/>
        </w:rPr>
        <w:t xml:space="preserve">13, </w:t>
      </w:r>
      <w:r w:rsidR="005B6861">
        <w:rPr>
          <w:rFonts w:ascii="Roboto" w:hAnsi="Roboto" w:cstheme="minorHAnsi"/>
          <w:b/>
          <w:bCs/>
        </w:rPr>
        <w:t>2024</w:t>
      </w:r>
      <w:r w:rsidR="0073685D" w:rsidRPr="00F4568C">
        <w:rPr>
          <w:rFonts w:ascii="Roboto" w:hAnsi="Roboto" w:cstheme="minorHAnsi"/>
          <w:b/>
          <w:bCs/>
        </w:rPr>
        <w:t>)</w:t>
      </w:r>
      <w:r w:rsidR="0073685D" w:rsidRPr="00F4568C">
        <w:rPr>
          <w:rFonts w:ascii="Roboto" w:hAnsi="Roboto" w:cstheme="minorHAnsi"/>
        </w:rPr>
        <w:t xml:space="preserve"> –</w:t>
      </w:r>
      <w:r w:rsidR="00521484">
        <w:rPr>
          <w:rFonts w:ascii="Roboto" w:hAnsi="Roboto" w:cs="Segoe UI"/>
          <w:color w:val="0D0D0D"/>
          <w:shd w:val="clear" w:color="auto" w:fill="FFFFFF"/>
        </w:rPr>
        <w:t xml:space="preserve"> </w:t>
      </w:r>
      <w:r w:rsidR="00200F90">
        <w:rPr>
          <w:rFonts w:ascii="Roboto" w:hAnsi="Roboto" w:cs="Segoe UI"/>
          <w:b/>
          <w:bCs/>
          <w:i/>
          <w:iCs/>
          <w:color w:val="0D0D0D"/>
          <w:shd w:val="clear" w:color="auto" w:fill="FFFFFF"/>
        </w:rPr>
        <w:t>Harry Potter: The Exhibition</w:t>
      </w:r>
      <w:r w:rsidR="00521484">
        <w:rPr>
          <w:rFonts w:ascii="Roboto" w:hAnsi="Roboto" w:cs="Segoe UI"/>
          <w:color w:val="0D0D0D"/>
          <w:shd w:val="clear" w:color="auto" w:fill="FFFFFF"/>
        </w:rPr>
        <w:t xml:space="preserve"> is</w:t>
      </w:r>
      <w:r w:rsidR="00200F90">
        <w:rPr>
          <w:rFonts w:ascii="Roboto" w:hAnsi="Roboto" w:cs="Segoe UI"/>
          <w:color w:val="0D0D0D"/>
          <w:shd w:val="clear" w:color="auto" w:fill="FFFFFF"/>
        </w:rPr>
        <w:t xml:space="preserve"> now officially open in Boston at </w:t>
      </w:r>
      <w:proofErr w:type="spellStart"/>
      <w:r w:rsidR="00200F90">
        <w:rPr>
          <w:rFonts w:ascii="Roboto" w:hAnsi="Roboto" w:cs="Segoe UI"/>
          <w:color w:val="0D0D0D"/>
          <w:shd w:val="clear" w:color="auto" w:fill="FFFFFF"/>
        </w:rPr>
        <w:t>CambridgeSide</w:t>
      </w:r>
      <w:proofErr w:type="spellEnd"/>
      <w:r w:rsidR="00521484">
        <w:rPr>
          <w:rFonts w:ascii="Roboto" w:hAnsi="Roboto" w:cs="Segoe UI"/>
          <w:color w:val="0D0D0D"/>
          <w:shd w:val="clear" w:color="auto" w:fill="FFFFFF"/>
        </w:rPr>
        <w:t>!</w:t>
      </w:r>
      <w:r w:rsidR="00200F90">
        <w:rPr>
          <w:rFonts w:ascii="Roboto" w:hAnsi="Roboto" w:cs="Segoe UI"/>
          <w:color w:val="0D0D0D"/>
          <w:shd w:val="clear" w:color="auto" w:fill="FFFFFF"/>
        </w:rPr>
        <w:t xml:space="preserve"> Wizards, witches, and </w:t>
      </w:r>
      <w:r w:rsidR="00970921">
        <w:rPr>
          <w:rFonts w:ascii="Roboto" w:hAnsi="Roboto" w:cs="Segoe UI"/>
          <w:color w:val="0D0D0D"/>
          <w:shd w:val="clear" w:color="auto" w:fill="FFFFFF"/>
        </w:rPr>
        <w:t>M</w:t>
      </w:r>
      <w:r w:rsidR="00200F90">
        <w:rPr>
          <w:rFonts w:ascii="Roboto" w:hAnsi="Roboto" w:cs="Segoe UI"/>
          <w:color w:val="0D0D0D"/>
          <w:shd w:val="clear" w:color="auto" w:fill="FFFFFF"/>
        </w:rPr>
        <w:t xml:space="preserve">uggles alike can finally step into the magical </w:t>
      </w:r>
      <w:r w:rsidR="00970921">
        <w:rPr>
          <w:rFonts w:ascii="Roboto" w:hAnsi="Roboto" w:cs="Segoe UI"/>
          <w:color w:val="0D0D0D"/>
          <w:shd w:val="clear" w:color="auto" w:fill="FFFFFF"/>
        </w:rPr>
        <w:t>exhibition</w:t>
      </w:r>
      <w:r w:rsidR="00200F90">
        <w:rPr>
          <w:rFonts w:ascii="Roboto" w:hAnsi="Roboto" w:cs="Segoe UI"/>
          <w:color w:val="0D0D0D"/>
          <w:shd w:val="clear" w:color="auto" w:fill="FFFFFF"/>
        </w:rPr>
        <w:t xml:space="preserve"> that has captivated millions of people around the </w:t>
      </w:r>
      <w:r w:rsidR="00521484">
        <w:rPr>
          <w:rFonts w:ascii="Roboto" w:hAnsi="Roboto" w:cs="Segoe UI"/>
          <w:color w:val="0D0D0D"/>
          <w:shd w:val="clear" w:color="auto" w:fill="FFFFFF"/>
        </w:rPr>
        <w:t>g</w:t>
      </w:r>
      <w:r w:rsidR="00200F90">
        <w:rPr>
          <w:rFonts w:ascii="Roboto" w:hAnsi="Roboto" w:cs="Segoe UI"/>
          <w:color w:val="0D0D0D"/>
          <w:shd w:val="clear" w:color="auto" w:fill="FFFFFF"/>
        </w:rPr>
        <w:t>lobe.</w:t>
      </w:r>
      <w:r w:rsidR="00DE7826">
        <w:rPr>
          <w:rFonts w:ascii="Roboto" w:hAnsi="Roboto" w:cs="Segoe UI"/>
          <w:color w:val="0D0D0D"/>
          <w:shd w:val="clear" w:color="auto" w:fill="FFFFFF"/>
        </w:rPr>
        <w:t xml:space="preserve"> </w:t>
      </w:r>
      <w:r w:rsidR="00970921" w:rsidRPr="00323E83">
        <w:rPr>
          <w:rFonts w:ascii="Roboto" w:hAnsi="Roboto" w:cs="Segoe UI"/>
          <w:color w:val="0D0D0D"/>
          <w:shd w:val="clear" w:color="auto" w:fill="FFFFFF"/>
        </w:rPr>
        <w:t>Harry Potter: The Exhibition</w:t>
      </w:r>
      <w:r w:rsidR="00970921" w:rsidRPr="00970921">
        <w:rPr>
          <w:rFonts w:ascii="Roboto" w:hAnsi="Roboto" w:cs="Segoe UI"/>
          <w:color w:val="0D0D0D"/>
          <w:shd w:val="clear" w:color="auto" w:fill="FFFFFF"/>
        </w:rPr>
        <w:t xml:space="preserve"> </w:t>
      </w:r>
      <w:r w:rsidR="00DE7826" w:rsidRPr="004E4054">
        <w:rPr>
          <w:rFonts w:ascii="Roboto" w:hAnsi="Roboto" w:cs="Segoe UI"/>
          <w:color w:val="0D0D0D"/>
          <w:shd w:val="clear" w:color="auto" w:fill="FFFFFF"/>
        </w:rPr>
        <w:t xml:space="preserve">is now open seven days a week to visitors of all ages and tickets are available </w:t>
      </w:r>
      <w:hyperlink r:id="rId9" w:history="1">
        <w:r w:rsidR="00DE7826" w:rsidRPr="004E4054">
          <w:rPr>
            <w:rStyle w:val="Hyperlink"/>
            <w:rFonts w:ascii="Roboto" w:hAnsi="Roboto" w:cs="Segoe UI"/>
            <w:shd w:val="clear" w:color="auto" w:fill="FFFFFF"/>
          </w:rPr>
          <w:t>HERE</w:t>
        </w:r>
      </w:hyperlink>
      <w:r w:rsidR="00DE7826">
        <w:rPr>
          <w:rFonts w:ascii="Roboto" w:hAnsi="Roboto" w:cs="Segoe UI"/>
          <w:color w:val="0D0D0D"/>
          <w:shd w:val="clear" w:color="auto" w:fill="FFFFFF"/>
        </w:rPr>
        <w:t>.</w:t>
      </w:r>
    </w:p>
    <w:p w14:paraId="0E6657A2" w14:textId="073C9568" w:rsidR="00200F90" w:rsidRDefault="00200F90" w:rsidP="00F4568C">
      <w:pPr>
        <w:spacing w:line="240" w:lineRule="auto"/>
        <w:contextualSpacing/>
        <w:rPr>
          <w:rFonts w:ascii="Roboto" w:hAnsi="Roboto" w:cs="Segoe UI"/>
          <w:color w:val="0D0D0D"/>
          <w:shd w:val="clear" w:color="auto" w:fill="FFFFFF"/>
        </w:rPr>
      </w:pPr>
    </w:p>
    <w:p w14:paraId="3A3C690F" w14:textId="6F11E069" w:rsidR="00200F90" w:rsidRPr="00200F90" w:rsidRDefault="00521484" w:rsidP="00F4568C">
      <w:pPr>
        <w:spacing w:line="240" w:lineRule="auto"/>
        <w:contextualSpacing/>
        <w:rPr>
          <w:rFonts w:ascii="Roboto" w:hAnsi="Roboto" w:cs="Segoe UI"/>
          <w:color w:val="0D0D0D"/>
          <w:shd w:val="clear" w:color="auto" w:fill="FFFFFF"/>
        </w:rPr>
      </w:pPr>
      <w:r>
        <w:rPr>
          <w:rFonts w:ascii="Roboto" w:hAnsi="Roboto" w:cs="Segoe UI"/>
          <w:color w:val="0D0D0D"/>
          <w:shd w:val="clear" w:color="auto" w:fill="FFFFFF"/>
        </w:rPr>
        <w:t>The</w:t>
      </w:r>
      <w:r w:rsidR="00200F90" w:rsidRPr="00200F90">
        <w:rPr>
          <w:rFonts w:ascii="Roboto" w:hAnsi="Roboto" w:cs="Segoe UI"/>
          <w:color w:val="0D0D0D"/>
          <w:shd w:val="clear" w:color="auto" w:fill="FFFFFF"/>
        </w:rPr>
        <w:t xml:space="preserve"> behind-the-scenes, exhibition delights visitors through powerful storytelling and innovative, interactive technology, as they explore beloved moments from the </w:t>
      </w:r>
      <w:r w:rsidR="00200F90" w:rsidRPr="00200F90">
        <w:rPr>
          <w:rFonts w:ascii="Roboto" w:hAnsi="Roboto" w:cs="Segoe UI"/>
          <w:i/>
          <w:iCs/>
          <w:color w:val="0D0D0D"/>
          <w:shd w:val="clear" w:color="auto" w:fill="FFFFFF"/>
        </w:rPr>
        <w:t>Harry Potter</w:t>
      </w:r>
      <w:r w:rsidR="00200F90" w:rsidRPr="00200F90">
        <w:rPr>
          <w:rFonts w:ascii="Roboto" w:hAnsi="Roboto" w:cs="Segoe UI"/>
          <w:color w:val="0D0D0D"/>
          <w:shd w:val="clear" w:color="auto" w:fill="FFFFFF"/>
        </w:rPr>
        <w:t xml:space="preserve"> and </w:t>
      </w:r>
      <w:r w:rsidR="00200F90" w:rsidRPr="00200F90">
        <w:rPr>
          <w:rFonts w:ascii="Roboto" w:hAnsi="Roboto" w:cs="Segoe UI"/>
          <w:i/>
          <w:iCs/>
          <w:color w:val="0D0D0D"/>
          <w:shd w:val="clear" w:color="auto" w:fill="FFFFFF"/>
        </w:rPr>
        <w:t>Fantastic Beast</w:t>
      </w:r>
      <w:r w:rsidR="00200F90" w:rsidRPr="00200F90">
        <w:rPr>
          <w:rFonts w:ascii="Roboto" w:hAnsi="Roboto" w:cs="Segoe UI"/>
          <w:color w:val="0D0D0D"/>
          <w:shd w:val="clear" w:color="auto" w:fill="FFFFFF"/>
        </w:rPr>
        <w:t xml:space="preserve"> films, as well as the Tony® award-winning Broadway production </w:t>
      </w:r>
      <w:r w:rsidR="00200F90" w:rsidRPr="00200F90">
        <w:rPr>
          <w:rFonts w:ascii="Roboto" w:hAnsi="Roboto" w:cs="Segoe UI"/>
          <w:i/>
          <w:iCs/>
          <w:color w:val="0D0D0D"/>
          <w:shd w:val="clear" w:color="auto" w:fill="FFFFFF"/>
        </w:rPr>
        <w:t>Harry Potter and the Cursed Child</w:t>
      </w:r>
      <w:r w:rsidR="00200F90" w:rsidRPr="00200F90">
        <w:rPr>
          <w:rFonts w:ascii="Roboto" w:hAnsi="Roboto" w:cs="Segoe UI"/>
          <w:color w:val="0D0D0D"/>
          <w:shd w:val="clear" w:color="auto" w:fill="FFFFFF"/>
        </w:rPr>
        <w:t>.</w:t>
      </w:r>
      <w:r w:rsidR="00200F90">
        <w:rPr>
          <w:rFonts w:ascii="Roboto" w:hAnsi="Roboto" w:cs="Segoe UI"/>
          <w:color w:val="0D0D0D"/>
          <w:shd w:val="clear" w:color="auto" w:fill="FFFFFF"/>
        </w:rPr>
        <w:t xml:space="preserve"> </w:t>
      </w:r>
    </w:p>
    <w:p w14:paraId="4AF6E4DE" w14:textId="77777777" w:rsidR="00200F90" w:rsidRDefault="00200F90" w:rsidP="00F4568C">
      <w:pPr>
        <w:spacing w:line="240" w:lineRule="auto"/>
        <w:contextualSpacing/>
        <w:rPr>
          <w:rFonts w:ascii="Roboto" w:hAnsi="Roboto" w:cs="Segoe UI"/>
          <w:color w:val="0D0D0D"/>
          <w:shd w:val="clear" w:color="auto" w:fill="FFFFFF"/>
        </w:rPr>
      </w:pPr>
    </w:p>
    <w:p w14:paraId="52EEB82D" w14:textId="1BDB0725" w:rsidR="00CA7FD4" w:rsidRDefault="00CA7FD4" w:rsidP="004E4054">
      <w:pPr>
        <w:spacing w:line="240" w:lineRule="auto"/>
        <w:contextualSpacing/>
        <w:rPr>
          <w:rFonts w:ascii="Roboto" w:hAnsi="Roboto" w:cs="Segoe UI"/>
          <w:color w:val="0D0D0D"/>
          <w:shd w:val="clear" w:color="auto" w:fill="FFFFFF"/>
        </w:rPr>
      </w:pPr>
      <w:r w:rsidRPr="00F4568C">
        <w:rPr>
          <w:rFonts w:ascii="Roboto" w:hAnsi="Roboto" w:cs="Segoe UI"/>
          <w:color w:val="0D0D0D"/>
          <w:shd w:val="clear" w:color="auto" w:fill="FFFFFF"/>
        </w:rPr>
        <w:t xml:space="preserve">Warner Bros. Discovery Global Themed Entertainment, Imagine Exhibitions and </w:t>
      </w:r>
      <w:proofErr w:type="spellStart"/>
      <w:r w:rsidRPr="00F4568C">
        <w:rPr>
          <w:rFonts w:ascii="Roboto" w:hAnsi="Roboto" w:cs="Segoe UI"/>
          <w:color w:val="0D0D0D"/>
          <w:shd w:val="clear" w:color="auto" w:fill="FFFFFF"/>
        </w:rPr>
        <w:t>Eventim</w:t>
      </w:r>
      <w:proofErr w:type="spellEnd"/>
      <w:r w:rsidRPr="00F4568C">
        <w:rPr>
          <w:rFonts w:ascii="Roboto" w:hAnsi="Roboto" w:cs="Segoe UI"/>
          <w:color w:val="0D0D0D"/>
          <w:shd w:val="clear" w:color="auto" w:fill="FFFFFF"/>
        </w:rPr>
        <w:t xml:space="preserve"> Live </w:t>
      </w:r>
      <w:r w:rsidR="004E4054">
        <w:rPr>
          <w:rFonts w:ascii="Roboto" w:hAnsi="Roboto" w:cs="Segoe UI"/>
          <w:color w:val="0D0D0D"/>
          <w:shd w:val="clear" w:color="auto" w:fill="FFFFFF"/>
        </w:rPr>
        <w:t xml:space="preserve">are proud to present this </w:t>
      </w:r>
      <w:r w:rsidRPr="00F4568C">
        <w:rPr>
          <w:rFonts w:ascii="Roboto" w:hAnsi="Roboto" w:cs="Segoe UI"/>
          <w:color w:val="0D0D0D"/>
          <w:shd w:val="clear" w:color="auto" w:fill="FFFFFF"/>
        </w:rPr>
        <w:t xml:space="preserve">exhibition </w:t>
      </w:r>
      <w:r w:rsidR="004E4054">
        <w:rPr>
          <w:rFonts w:ascii="Roboto" w:hAnsi="Roboto" w:cs="Segoe UI"/>
          <w:color w:val="0D0D0D"/>
          <w:shd w:val="clear" w:color="auto" w:fill="FFFFFF"/>
        </w:rPr>
        <w:t xml:space="preserve">where guests </w:t>
      </w:r>
      <w:r w:rsidRPr="00F4568C">
        <w:rPr>
          <w:rFonts w:ascii="Roboto" w:hAnsi="Roboto" w:cs="Segoe UI"/>
          <w:color w:val="0D0D0D"/>
          <w:shd w:val="clear" w:color="auto" w:fill="FFFFFF"/>
        </w:rPr>
        <w:t>can experience the beautifully crafted environments that honor many of the unforgettable moments fans and audiences have loved for more than two decades, getting an up-close look at everything from original costumes to authentic props as they embark on a personalized journey through innovative, awe-inspiring, and magical environments using best-in-class immersive design and technology.</w:t>
      </w:r>
    </w:p>
    <w:p w14:paraId="7C88B250" w14:textId="77777777" w:rsidR="001209FA" w:rsidRDefault="001209FA" w:rsidP="004E4054">
      <w:pPr>
        <w:spacing w:line="240" w:lineRule="auto"/>
        <w:contextualSpacing/>
        <w:rPr>
          <w:rFonts w:ascii="Roboto" w:hAnsi="Roboto" w:cs="Segoe UI"/>
          <w:color w:val="0D0D0D"/>
          <w:shd w:val="clear" w:color="auto" w:fill="FFFFFF"/>
        </w:rPr>
      </w:pPr>
    </w:p>
    <w:p w14:paraId="2D84CACD" w14:textId="6FD6FAFC" w:rsidR="001209FA" w:rsidRDefault="001209FA" w:rsidP="00323E83">
      <w:pPr>
        <w:spacing w:after="120" w:line="240" w:lineRule="auto"/>
        <w:contextualSpacing/>
        <w:jc w:val="both"/>
        <w:rPr>
          <w:rFonts w:ascii="Roboto" w:hAnsi="Roboto" w:cs="Segoe UI"/>
          <w:color w:val="0D0D0D"/>
          <w:shd w:val="clear" w:color="auto" w:fill="FFFFFF"/>
        </w:rPr>
      </w:pPr>
      <w:r w:rsidRPr="001209FA">
        <w:rPr>
          <w:rFonts w:ascii="Roboto" w:hAnsi="Roboto" w:cs="Segoe UI"/>
          <w:color w:val="0D0D0D"/>
          <w:shd w:val="clear" w:color="auto" w:fill="FFFFFF"/>
        </w:rPr>
        <w:t xml:space="preserve">“We have something </w:t>
      </w:r>
      <w:r>
        <w:rPr>
          <w:rFonts w:ascii="Roboto" w:hAnsi="Roboto" w:cs="Segoe UI"/>
          <w:color w:val="0D0D0D"/>
          <w:shd w:val="clear" w:color="auto" w:fill="FFFFFF"/>
        </w:rPr>
        <w:t>in store for every fan here</w:t>
      </w:r>
      <w:r w:rsidRPr="001209FA">
        <w:rPr>
          <w:rFonts w:ascii="Roboto" w:hAnsi="Roboto" w:cs="Segoe UI"/>
          <w:color w:val="0D0D0D"/>
          <w:shd w:val="clear" w:color="auto" w:fill="FFFFFF"/>
        </w:rPr>
        <w:t xml:space="preserve"> in </w:t>
      </w:r>
      <w:r>
        <w:rPr>
          <w:rFonts w:ascii="Roboto" w:hAnsi="Roboto" w:cs="Segoe UI"/>
          <w:color w:val="0D0D0D"/>
          <w:shd w:val="clear" w:color="auto" w:fill="FFFFFF"/>
        </w:rPr>
        <w:t>Boston</w:t>
      </w:r>
      <w:r w:rsidRPr="001209FA">
        <w:rPr>
          <w:rFonts w:ascii="Roboto" w:hAnsi="Roboto" w:cs="Segoe UI"/>
          <w:color w:val="0D0D0D"/>
          <w:shd w:val="clear" w:color="auto" w:fill="FFFFFF"/>
        </w:rPr>
        <w:t xml:space="preserve">, and the initial reactions have been amazing,” said Tom </w:t>
      </w:r>
      <w:proofErr w:type="spellStart"/>
      <w:r w:rsidRPr="001209FA">
        <w:rPr>
          <w:rFonts w:ascii="Roboto" w:hAnsi="Roboto" w:cs="Segoe UI"/>
          <w:color w:val="0D0D0D"/>
          <w:shd w:val="clear" w:color="auto" w:fill="FFFFFF"/>
        </w:rPr>
        <w:t>Zaller</w:t>
      </w:r>
      <w:proofErr w:type="spellEnd"/>
      <w:r w:rsidRPr="001209FA">
        <w:rPr>
          <w:rFonts w:ascii="Roboto" w:hAnsi="Roboto" w:cs="Segoe UI"/>
          <w:color w:val="0D0D0D"/>
          <w:shd w:val="clear" w:color="auto" w:fill="FFFFFF"/>
        </w:rPr>
        <w:t>, President and CEO of Imagine Exhibitions. “We have poured our heart and soul into this exhibition</w:t>
      </w:r>
      <w:r>
        <w:rPr>
          <w:rFonts w:ascii="Roboto" w:hAnsi="Roboto" w:cs="Segoe UI"/>
          <w:color w:val="0D0D0D"/>
          <w:shd w:val="clear" w:color="auto" w:fill="FFFFFF"/>
        </w:rPr>
        <w:t>,</w:t>
      </w:r>
      <w:r w:rsidRPr="001209FA">
        <w:rPr>
          <w:rFonts w:ascii="Roboto" w:hAnsi="Roboto" w:cs="Segoe UI"/>
          <w:color w:val="0D0D0D"/>
          <w:shd w:val="clear" w:color="auto" w:fill="FFFFFF"/>
        </w:rPr>
        <w:t xml:space="preserve"> and I am honored and proud to open </w:t>
      </w:r>
      <w:r>
        <w:rPr>
          <w:rFonts w:ascii="Roboto" w:hAnsi="Roboto" w:cs="Segoe UI"/>
          <w:color w:val="0D0D0D"/>
          <w:shd w:val="clear" w:color="auto" w:fill="FFFFFF"/>
        </w:rPr>
        <w:t>in this culturally rich city</w:t>
      </w:r>
      <w:r w:rsidRPr="001209FA">
        <w:rPr>
          <w:rFonts w:ascii="Roboto" w:hAnsi="Roboto" w:cs="Segoe UI"/>
          <w:color w:val="0D0D0D"/>
          <w:shd w:val="clear" w:color="auto" w:fill="FFFFFF"/>
        </w:rPr>
        <w:t xml:space="preserve"> to share the magic with millions of </w:t>
      </w:r>
      <w:r>
        <w:rPr>
          <w:rFonts w:ascii="Roboto" w:hAnsi="Roboto" w:cs="Segoe UI"/>
          <w:color w:val="0D0D0D"/>
          <w:shd w:val="clear" w:color="auto" w:fill="FFFFFF"/>
        </w:rPr>
        <w:t>Bostonians</w:t>
      </w:r>
      <w:r w:rsidRPr="001209FA">
        <w:rPr>
          <w:rFonts w:ascii="Roboto" w:hAnsi="Roboto" w:cs="Segoe UI"/>
          <w:color w:val="0D0D0D"/>
          <w:shd w:val="clear" w:color="auto" w:fill="FFFFFF"/>
        </w:rPr>
        <w:t xml:space="preserve"> and visitors </w:t>
      </w:r>
      <w:r>
        <w:rPr>
          <w:rFonts w:ascii="Roboto" w:hAnsi="Roboto" w:cs="Segoe UI"/>
          <w:color w:val="0D0D0D"/>
          <w:shd w:val="clear" w:color="auto" w:fill="FFFFFF"/>
        </w:rPr>
        <w:t>alike</w:t>
      </w:r>
      <w:r w:rsidRPr="001209FA">
        <w:rPr>
          <w:rFonts w:ascii="Roboto" w:hAnsi="Roboto" w:cs="Segoe UI"/>
          <w:color w:val="0D0D0D"/>
          <w:shd w:val="clear" w:color="auto" w:fill="FFFFFF"/>
        </w:rPr>
        <w:t>.”</w:t>
      </w:r>
    </w:p>
    <w:p w14:paraId="1A998E73" w14:textId="5DD45450" w:rsidR="00F4568C" w:rsidRDefault="00F4568C" w:rsidP="00F4568C">
      <w:pPr>
        <w:spacing w:after="120" w:line="240" w:lineRule="auto"/>
        <w:contextualSpacing/>
        <w:jc w:val="both"/>
        <w:rPr>
          <w:rFonts w:ascii="Roboto" w:hAnsi="Roboto" w:cs="Segoe UI"/>
          <w:color w:val="0D0D0D"/>
          <w:shd w:val="clear" w:color="auto" w:fill="FFFFFF"/>
        </w:rPr>
      </w:pPr>
    </w:p>
    <w:p w14:paraId="3DCAE6C4" w14:textId="737ECFB7" w:rsidR="004E4054" w:rsidRPr="004E4054" w:rsidRDefault="004E4054" w:rsidP="004E4054">
      <w:pPr>
        <w:spacing w:after="120" w:line="240" w:lineRule="auto"/>
        <w:contextualSpacing/>
        <w:jc w:val="both"/>
        <w:rPr>
          <w:rFonts w:ascii="Roboto" w:hAnsi="Roboto" w:cs="Segoe UI"/>
          <w:color w:val="0D0D0D"/>
          <w:shd w:val="clear" w:color="auto" w:fill="FFFFFF"/>
        </w:rPr>
      </w:pPr>
      <w:r w:rsidRPr="004E4054">
        <w:rPr>
          <w:rFonts w:ascii="Roboto" w:hAnsi="Roboto" w:cs="Segoe UI"/>
          <w:b/>
          <w:bCs/>
          <w:i/>
          <w:iCs/>
          <w:color w:val="0D0D0D"/>
          <w:shd w:val="clear" w:color="auto" w:fill="FFFFFF"/>
        </w:rPr>
        <w:t>Harry Potter: The Exhibition</w:t>
      </w:r>
      <w:r w:rsidRPr="004E4054">
        <w:rPr>
          <w:rFonts w:ascii="Roboto" w:hAnsi="Roboto" w:cs="Segoe UI"/>
          <w:color w:val="0D0D0D"/>
          <w:shd w:val="clear" w:color="auto" w:fill="FFFFFF"/>
        </w:rPr>
        <w:t xml:space="preserve"> takes visitors of all ages on a one-of-a-kind journey through the </w:t>
      </w:r>
      <w:r w:rsidR="008A7035">
        <w:rPr>
          <w:rFonts w:ascii="Roboto" w:hAnsi="Roboto" w:cs="Segoe UI"/>
          <w:color w:val="0D0D0D"/>
          <w:shd w:val="clear" w:color="auto" w:fill="FFFFFF"/>
        </w:rPr>
        <w:t>extended</w:t>
      </w:r>
      <w:r w:rsidR="008A7035" w:rsidRPr="004E4054">
        <w:rPr>
          <w:rFonts w:ascii="Roboto" w:hAnsi="Roboto" w:cs="Segoe UI"/>
          <w:color w:val="0D0D0D"/>
          <w:shd w:val="clear" w:color="auto" w:fill="FFFFFF"/>
        </w:rPr>
        <w:t xml:space="preserve"> </w:t>
      </w:r>
      <w:r w:rsidR="00970921">
        <w:rPr>
          <w:rFonts w:ascii="Roboto" w:hAnsi="Roboto" w:cs="Segoe UI"/>
          <w:color w:val="0D0D0D"/>
          <w:shd w:val="clear" w:color="auto" w:fill="FFFFFF"/>
        </w:rPr>
        <w:t>world of Harry Potter</w:t>
      </w:r>
      <w:r w:rsidRPr="004E4054">
        <w:rPr>
          <w:rFonts w:ascii="Roboto" w:hAnsi="Roboto" w:cs="Segoe UI"/>
          <w:color w:val="0D0D0D"/>
          <w:shd w:val="clear" w:color="auto" w:fill="FFFFFF"/>
        </w:rPr>
        <w:t xml:space="preserve">, celebrating </w:t>
      </w:r>
      <w:r w:rsidR="00952166">
        <w:rPr>
          <w:rFonts w:ascii="Roboto" w:hAnsi="Roboto" w:cs="Segoe UI"/>
          <w:color w:val="0D0D0D"/>
          <w:shd w:val="clear" w:color="auto" w:fill="FFFFFF"/>
        </w:rPr>
        <w:t xml:space="preserve">some of </w:t>
      </w:r>
      <w:r w:rsidRPr="004E4054">
        <w:rPr>
          <w:rFonts w:ascii="Roboto" w:hAnsi="Roboto" w:cs="Segoe UI"/>
          <w:color w:val="0D0D0D"/>
          <w:shd w:val="clear" w:color="auto" w:fill="FFFFFF"/>
        </w:rPr>
        <w:t xml:space="preserve">the most iconic moments from the beloved </w:t>
      </w:r>
      <w:r w:rsidRPr="004E4054">
        <w:rPr>
          <w:rFonts w:ascii="Roboto" w:hAnsi="Roboto" w:cs="Segoe UI"/>
          <w:i/>
          <w:iCs/>
          <w:color w:val="0D0D0D"/>
          <w:shd w:val="clear" w:color="auto" w:fill="FFFFFF"/>
        </w:rPr>
        <w:t>Harry Potter</w:t>
      </w:r>
      <w:r w:rsidRPr="004E4054">
        <w:rPr>
          <w:rFonts w:ascii="Roboto" w:hAnsi="Roboto" w:cs="Segoe UI"/>
          <w:color w:val="0D0D0D"/>
          <w:shd w:val="clear" w:color="auto" w:fill="FFFFFF"/>
        </w:rPr>
        <w:t xml:space="preserve"> and </w:t>
      </w:r>
      <w:r w:rsidRPr="004E4054">
        <w:rPr>
          <w:rFonts w:ascii="Roboto" w:hAnsi="Roboto" w:cs="Segoe UI"/>
          <w:i/>
          <w:iCs/>
          <w:color w:val="0D0D0D"/>
          <w:shd w:val="clear" w:color="auto" w:fill="FFFFFF"/>
        </w:rPr>
        <w:t>Fantastic Beasts</w:t>
      </w:r>
      <w:r w:rsidR="00952166">
        <w:rPr>
          <w:rFonts w:ascii="Roboto" w:hAnsi="Roboto" w:cs="Segoe UI"/>
          <w:i/>
          <w:iCs/>
          <w:color w:val="0D0D0D"/>
          <w:shd w:val="clear" w:color="auto" w:fill="FFFFFF"/>
        </w:rPr>
        <w:t xml:space="preserve"> films</w:t>
      </w:r>
      <w:r w:rsidRPr="004E4054">
        <w:rPr>
          <w:rFonts w:ascii="Roboto" w:hAnsi="Roboto" w:cs="Segoe UI"/>
          <w:color w:val="0D0D0D"/>
          <w:shd w:val="clear" w:color="auto" w:fill="FFFFFF"/>
        </w:rPr>
        <w:t xml:space="preserve">. Upon entry, everyone is given an exhibition wristband for a personalized experience. From selecting a Hogwarts house (either Gryffindor, Hufflepuff, Ravenclaw, or Slytherin) to picking your wand and Patronus, visitors will be able to create their own, uniquely magical moments while earning points for their house with each interactive activity.  </w:t>
      </w:r>
    </w:p>
    <w:p w14:paraId="2C03BDFA" w14:textId="77777777" w:rsidR="004E4054" w:rsidRPr="004E4054" w:rsidRDefault="004E4054" w:rsidP="004E4054">
      <w:pPr>
        <w:spacing w:after="120" w:line="240" w:lineRule="auto"/>
        <w:contextualSpacing/>
        <w:jc w:val="both"/>
        <w:rPr>
          <w:rFonts w:ascii="Roboto" w:hAnsi="Roboto" w:cs="Segoe UI"/>
          <w:color w:val="0D0D0D"/>
          <w:shd w:val="clear" w:color="auto" w:fill="FFFFFF"/>
        </w:rPr>
      </w:pPr>
    </w:p>
    <w:p w14:paraId="40515A51" w14:textId="02DE7AD7" w:rsidR="005B6861" w:rsidRPr="004E4054" w:rsidRDefault="004E4054" w:rsidP="00F4568C">
      <w:pPr>
        <w:spacing w:after="120" w:line="240" w:lineRule="auto"/>
        <w:contextualSpacing/>
        <w:jc w:val="both"/>
        <w:rPr>
          <w:rFonts w:ascii="Roboto" w:hAnsi="Roboto" w:cs="Segoe UI"/>
          <w:color w:val="0D0D0D"/>
          <w:shd w:val="clear" w:color="auto" w:fill="FFFFFF"/>
        </w:rPr>
      </w:pPr>
      <w:r w:rsidRPr="004E4054">
        <w:rPr>
          <w:rFonts w:ascii="Roboto" w:hAnsi="Roboto" w:cs="Segoe UI"/>
          <w:color w:val="0D0D0D"/>
          <w:shd w:val="clear" w:color="auto" w:fill="FFFFFF"/>
        </w:rPr>
        <w:lastRenderedPageBreak/>
        <w:t xml:space="preserve">Throughout the exhibition, visitors will experience everything from the hall of moving portraits to the famed scene of the Great Hall with floating candles to exploring Hogwarts classrooms, filled with authentic props and costumes. Hagrid’s Hut and oversized chair is perfect for photo </w:t>
      </w:r>
      <w:proofErr w:type="spellStart"/>
      <w:r w:rsidRPr="004E4054">
        <w:rPr>
          <w:rFonts w:ascii="Roboto" w:hAnsi="Roboto" w:cs="Segoe UI"/>
          <w:color w:val="0D0D0D"/>
          <w:shd w:val="clear" w:color="auto" w:fill="FFFFFF"/>
        </w:rPr>
        <w:t>opps</w:t>
      </w:r>
      <w:proofErr w:type="spellEnd"/>
      <w:r w:rsidRPr="004E4054">
        <w:rPr>
          <w:rFonts w:ascii="Roboto" w:hAnsi="Roboto" w:cs="Segoe UI"/>
          <w:color w:val="0D0D0D"/>
          <w:shd w:val="clear" w:color="auto" w:fill="FFFFFF"/>
        </w:rPr>
        <w:t xml:space="preserve">, as is the “cupboard under the stairs” from Harry’s childhood. In addition, vignettes from </w:t>
      </w:r>
      <w:r w:rsidRPr="004E4054">
        <w:rPr>
          <w:rFonts w:ascii="Roboto" w:hAnsi="Roboto" w:cs="Segoe UI"/>
          <w:i/>
          <w:iCs/>
          <w:color w:val="0D0D0D"/>
          <w:shd w:val="clear" w:color="auto" w:fill="FFFFFF"/>
        </w:rPr>
        <w:t>Fantastic Beasts</w:t>
      </w:r>
      <w:r w:rsidRPr="004E4054">
        <w:rPr>
          <w:rFonts w:ascii="Roboto" w:hAnsi="Roboto" w:cs="Segoe UI"/>
          <w:color w:val="0D0D0D"/>
          <w:shd w:val="clear" w:color="auto" w:fill="FFFFFF"/>
        </w:rPr>
        <w:t xml:space="preserve"> and costumes from the Tony® award-winning Broadway production </w:t>
      </w:r>
      <w:r w:rsidRPr="004E4054">
        <w:rPr>
          <w:rFonts w:ascii="Roboto" w:hAnsi="Roboto" w:cs="Segoe UI"/>
          <w:i/>
          <w:iCs/>
          <w:color w:val="0D0D0D"/>
          <w:shd w:val="clear" w:color="auto" w:fill="FFFFFF"/>
        </w:rPr>
        <w:t xml:space="preserve">Harry Potter and The Cursed Child </w:t>
      </w:r>
      <w:r w:rsidRPr="004E4054">
        <w:rPr>
          <w:rFonts w:ascii="Roboto" w:hAnsi="Roboto" w:cs="Segoe UI"/>
          <w:color w:val="0D0D0D"/>
          <w:shd w:val="clear" w:color="auto" w:fill="FFFFFF"/>
        </w:rPr>
        <w:t xml:space="preserve">are included in the exhibition, making Harry Potter: The Exhibition the most </w:t>
      </w:r>
      <w:r w:rsidR="008A7035">
        <w:rPr>
          <w:rFonts w:ascii="Roboto" w:hAnsi="Roboto" w:cs="Segoe UI"/>
          <w:color w:val="0D0D0D"/>
          <w:shd w:val="clear" w:color="auto" w:fill="FFFFFF"/>
        </w:rPr>
        <w:t>comprehensive</w:t>
      </w:r>
      <w:r w:rsidRPr="004E4054">
        <w:rPr>
          <w:rFonts w:ascii="Roboto" w:hAnsi="Roboto" w:cs="Segoe UI"/>
          <w:color w:val="0D0D0D"/>
          <w:shd w:val="clear" w:color="auto" w:fill="FFFFFF"/>
        </w:rPr>
        <w:t xml:space="preserve"> touring e</w:t>
      </w:r>
      <w:r>
        <w:rPr>
          <w:rFonts w:ascii="Roboto" w:hAnsi="Roboto" w:cs="Segoe UI"/>
          <w:color w:val="0D0D0D"/>
          <w:shd w:val="clear" w:color="auto" w:fill="FFFFFF"/>
        </w:rPr>
        <w:t>xhi</w:t>
      </w:r>
      <w:r w:rsidRPr="004E4054">
        <w:rPr>
          <w:rFonts w:ascii="Roboto" w:hAnsi="Roboto" w:cs="Segoe UI"/>
          <w:color w:val="0D0D0D"/>
          <w:shd w:val="clear" w:color="auto" w:fill="FFFFFF"/>
        </w:rPr>
        <w:t xml:space="preserve">bition </w:t>
      </w:r>
      <w:r w:rsidR="008A7035" w:rsidRPr="008A7035">
        <w:rPr>
          <w:rFonts w:ascii="Roboto" w:hAnsi="Roboto" w:cs="Segoe UI"/>
          <w:iCs/>
          <w:color w:val="0D0D0D"/>
          <w:shd w:val="clear" w:color="auto" w:fill="FFFFFF"/>
        </w:rPr>
        <w:t>ever presented about the extended world of Harry Potter</w:t>
      </w:r>
      <w:r w:rsidRPr="004E4054">
        <w:rPr>
          <w:rFonts w:ascii="Roboto" w:hAnsi="Roboto" w:cs="Segoe UI"/>
          <w:color w:val="0D0D0D"/>
          <w:shd w:val="clear" w:color="auto" w:fill="FFFFFF"/>
        </w:rPr>
        <w:t>, perfect for both longtime fans and those just starting to experience the magic.</w:t>
      </w:r>
    </w:p>
    <w:p w14:paraId="31B505ED" w14:textId="77777777" w:rsidR="00F4568C" w:rsidRPr="00F4568C" w:rsidRDefault="00F4568C" w:rsidP="00F4568C">
      <w:pPr>
        <w:spacing w:after="120" w:line="240" w:lineRule="auto"/>
        <w:contextualSpacing/>
        <w:jc w:val="both"/>
        <w:rPr>
          <w:rFonts w:ascii="Roboto" w:eastAsia="Roboto" w:hAnsi="Roboto" w:cs="Roboto"/>
        </w:rPr>
      </w:pPr>
    </w:p>
    <w:p w14:paraId="1FFABB8F" w14:textId="11A83C6B" w:rsidR="00DD738A" w:rsidRPr="00F4568C" w:rsidRDefault="00DD738A" w:rsidP="00F4568C">
      <w:pPr>
        <w:spacing w:after="120" w:line="240" w:lineRule="auto"/>
        <w:contextualSpacing/>
        <w:jc w:val="both"/>
        <w:rPr>
          <w:rFonts w:ascii="Roboto" w:eastAsia="Roboto" w:hAnsi="Roboto" w:cs="Roboto"/>
        </w:rPr>
      </w:pPr>
      <w:r w:rsidRPr="00F4568C">
        <w:rPr>
          <w:rFonts w:ascii="Roboto" w:eastAsia="Roboto" w:hAnsi="Roboto" w:cs="Roboto"/>
        </w:rPr>
        <w:t xml:space="preserve">An exclusive collection of </w:t>
      </w:r>
      <w:r w:rsidRPr="00F4568C">
        <w:rPr>
          <w:rFonts w:ascii="Roboto" w:eastAsia="Roboto" w:hAnsi="Roboto" w:cs="Roboto"/>
          <w:i/>
        </w:rPr>
        <w:t>Harry Potter: The Exhibition</w:t>
      </w:r>
      <w:r w:rsidRPr="00F4568C">
        <w:rPr>
          <w:rFonts w:ascii="Roboto" w:eastAsia="Roboto" w:hAnsi="Roboto" w:cs="Roboto"/>
        </w:rPr>
        <w:t xml:space="preserve"> merchandise will be available in the onsite retail shop for guests to celebrate their fandom. Fans can choose from a range of products such as apparel, jewelry, and edible treats, including Chocolate Frogs and bottled Butterbeer, as well as merchandise not available at any other </w:t>
      </w:r>
      <w:r w:rsidR="00952166">
        <w:rPr>
          <w:rFonts w:ascii="Roboto" w:eastAsia="Roboto" w:hAnsi="Roboto" w:cs="Roboto"/>
        </w:rPr>
        <w:t>Harry Potter</w:t>
      </w:r>
      <w:r w:rsidRPr="00F4568C">
        <w:rPr>
          <w:rFonts w:ascii="Roboto" w:eastAsia="Roboto" w:hAnsi="Roboto" w:cs="Roboto"/>
        </w:rPr>
        <w:t xml:space="preserve"> experience.  </w:t>
      </w:r>
    </w:p>
    <w:p w14:paraId="70FA2ACC" w14:textId="77777777" w:rsidR="00DD738A" w:rsidRPr="00F4568C" w:rsidRDefault="00DD738A" w:rsidP="00F4568C">
      <w:pPr>
        <w:spacing w:after="120" w:line="240" w:lineRule="auto"/>
        <w:contextualSpacing/>
        <w:jc w:val="both"/>
        <w:rPr>
          <w:rFonts w:ascii="Roboto" w:eastAsia="Roboto" w:hAnsi="Roboto" w:cs="Roboto"/>
        </w:rPr>
      </w:pPr>
      <w:r w:rsidRPr="00F4568C">
        <w:rPr>
          <w:rFonts w:ascii="Roboto" w:eastAsia="Roboto" w:hAnsi="Roboto" w:cs="Roboto"/>
        </w:rPr>
        <w:t xml:space="preserve">Fans are encouraged to follow </w:t>
      </w:r>
      <w:hyperlink r:id="rId10" w:history="1">
        <w:r w:rsidRPr="00F4568C">
          <w:rPr>
            <w:rStyle w:val="Hyperlink"/>
            <w:rFonts w:ascii="Roboto" w:eastAsia="Roboto" w:hAnsi="Roboto" w:cs="Roboto"/>
            <w:color w:val="0070C0"/>
          </w:rPr>
          <w:t>Harry Potter: The Exhibition</w:t>
        </w:r>
      </w:hyperlink>
      <w:r w:rsidRPr="00F4568C">
        <w:rPr>
          <w:rFonts w:ascii="Roboto" w:eastAsia="Roboto" w:hAnsi="Roboto" w:cs="Roboto"/>
        </w:rPr>
        <w:t xml:space="preserve"> on </w:t>
      </w:r>
      <w:hyperlink r:id="rId11" w:history="1">
        <w:r w:rsidRPr="00F4568C">
          <w:rPr>
            <w:rStyle w:val="Hyperlink"/>
            <w:rFonts w:ascii="Roboto" w:eastAsia="Roboto" w:hAnsi="Roboto" w:cs="Roboto"/>
            <w:color w:val="0070C0"/>
          </w:rPr>
          <w:t>Facebook</w:t>
        </w:r>
      </w:hyperlink>
      <w:r w:rsidRPr="00F4568C">
        <w:rPr>
          <w:rFonts w:ascii="Roboto" w:eastAsia="Roboto" w:hAnsi="Roboto" w:cs="Roboto"/>
          <w:color w:val="0070C0"/>
        </w:rPr>
        <w:t xml:space="preserve">, </w:t>
      </w:r>
      <w:hyperlink r:id="rId12" w:history="1">
        <w:r w:rsidRPr="00F4568C">
          <w:rPr>
            <w:rStyle w:val="Hyperlink"/>
            <w:rFonts w:ascii="Roboto" w:eastAsia="Roboto" w:hAnsi="Roboto" w:cs="Roboto"/>
            <w:color w:val="0070C0"/>
          </w:rPr>
          <w:t>Instagram</w:t>
        </w:r>
      </w:hyperlink>
      <w:r w:rsidRPr="00F4568C">
        <w:rPr>
          <w:rFonts w:ascii="Roboto" w:eastAsia="Roboto" w:hAnsi="Roboto" w:cs="Roboto"/>
          <w:color w:val="0070C0"/>
        </w:rPr>
        <w:t xml:space="preserve">, </w:t>
      </w:r>
      <w:r w:rsidRPr="00F4568C">
        <w:rPr>
          <w:rFonts w:ascii="Roboto" w:eastAsia="Roboto" w:hAnsi="Roboto" w:cs="Roboto"/>
        </w:rPr>
        <w:t>and</w:t>
      </w:r>
      <w:hyperlink r:id="rId13" w:history="1">
        <w:r w:rsidRPr="00F4568C">
          <w:rPr>
            <w:rStyle w:val="Hyperlink"/>
            <w:rFonts w:ascii="Roboto" w:eastAsia="Roboto" w:hAnsi="Roboto" w:cs="Roboto"/>
            <w:color w:val="0070C0"/>
          </w:rPr>
          <w:t xml:space="preserve"> X</w:t>
        </w:r>
      </w:hyperlink>
      <w:r w:rsidRPr="00F4568C">
        <w:rPr>
          <w:rFonts w:ascii="Roboto" w:eastAsia="Roboto" w:hAnsi="Roboto" w:cs="Roboto"/>
        </w:rPr>
        <w:t xml:space="preserve">. </w:t>
      </w:r>
    </w:p>
    <w:p w14:paraId="4848C9BF" w14:textId="77777777" w:rsidR="00DD738A" w:rsidRPr="00F4568C" w:rsidRDefault="00DD738A" w:rsidP="00F4568C">
      <w:pPr>
        <w:spacing w:after="120" w:line="240" w:lineRule="auto"/>
        <w:contextualSpacing/>
        <w:jc w:val="both"/>
        <w:rPr>
          <w:rFonts w:ascii="Roboto" w:eastAsia="Roboto" w:hAnsi="Roboto" w:cs="Roboto"/>
        </w:rPr>
      </w:pPr>
      <w:r w:rsidRPr="00F4568C">
        <w:rPr>
          <w:rFonts w:ascii="Roboto" w:eastAsia="Roboto" w:hAnsi="Roboto" w:cs="Roboto"/>
        </w:rPr>
        <w:t>#HarryPotterExhibition </w:t>
      </w:r>
    </w:p>
    <w:p w14:paraId="5942EF2D" w14:textId="77777777" w:rsidR="00CA7FD4" w:rsidRPr="00F4568C" w:rsidRDefault="00CA7FD4" w:rsidP="00F4568C">
      <w:pPr>
        <w:spacing w:after="120" w:line="240" w:lineRule="auto"/>
        <w:contextualSpacing/>
        <w:jc w:val="both"/>
        <w:rPr>
          <w:rFonts w:ascii="Roboto" w:eastAsia="Roboto" w:hAnsi="Roboto" w:cstheme="minorHAnsi"/>
          <w:b/>
        </w:rPr>
      </w:pPr>
    </w:p>
    <w:p w14:paraId="2B70851F" w14:textId="3EEE5BC2" w:rsidR="00DD738A" w:rsidRPr="00F4568C" w:rsidRDefault="00DD738A" w:rsidP="00F4568C">
      <w:pPr>
        <w:spacing w:after="120" w:line="240" w:lineRule="auto"/>
        <w:contextualSpacing/>
        <w:jc w:val="both"/>
        <w:rPr>
          <w:rFonts w:ascii="Roboto" w:eastAsia="Roboto" w:hAnsi="Roboto" w:cstheme="minorHAnsi"/>
          <w:b/>
        </w:rPr>
      </w:pPr>
      <w:r w:rsidRPr="00F4568C">
        <w:rPr>
          <w:rFonts w:ascii="Roboto" w:eastAsia="Roboto" w:hAnsi="Roboto" w:cstheme="minorHAnsi"/>
          <w:b/>
        </w:rPr>
        <w:t>Ticket information</w:t>
      </w:r>
    </w:p>
    <w:p w14:paraId="59405D02" w14:textId="2F0F630B" w:rsidR="00464F00" w:rsidRPr="00F4568C" w:rsidRDefault="00F6709F" w:rsidP="00F4568C">
      <w:pPr>
        <w:spacing w:after="120" w:line="240" w:lineRule="auto"/>
        <w:contextualSpacing/>
        <w:jc w:val="both"/>
        <w:rPr>
          <w:rFonts w:ascii="Roboto" w:eastAsia="Roboto" w:hAnsi="Roboto" w:cstheme="minorHAnsi"/>
          <w:bCs/>
        </w:rPr>
      </w:pPr>
      <w:r w:rsidRPr="00F4568C">
        <w:rPr>
          <w:rFonts w:ascii="Roboto" w:eastAsia="Roboto" w:hAnsi="Roboto" w:cstheme="minorHAnsi"/>
          <w:bCs/>
        </w:rPr>
        <w:t>Adult tickets start at $25 plus tax and fees.</w:t>
      </w:r>
    </w:p>
    <w:p w14:paraId="4342EF3C" w14:textId="2EB456D1" w:rsidR="00F6709F" w:rsidRPr="00F4568C" w:rsidRDefault="00F6709F" w:rsidP="00F4568C">
      <w:pPr>
        <w:spacing w:after="120" w:line="240" w:lineRule="auto"/>
        <w:contextualSpacing/>
        <w:jc w:val="both"/>
        <w:rPr>
          <w:rFonts w:ascii="Roboto" w:eastAsia="Roboto" w:hAnsi="Roboto" w:cstheme="minorHAnsi"/>
          <w:bCs/>
        </w:rPr>
      </w:pPr>
      <w:r w:rsidRPr="00F4568C">
        <w:rPr>
          <w:rFonts w:ascii="Roboto" w:eastAsia="Roboto" w:hAnsi="Roboto" w:cstheme="minorHAnsi"/>
          <w:bCs/>
        </w:rPr>
        <w:t>Child tickets start at $19 plus tax and fees.</w:t>
      </w:r>
    </w:p>
    <w:p w14:paraId="0031E6F3" w14:textId="5ADA0FC8" w:rsidR="00F6709F" w:rsidRPr="00F4568C" w:rsidRDefault="00F6709F" w:rsidP="00F4568C">
      <w:pPr>
        <w:spacing w:after="120" w:line="240" w:lineRule="auto"/>
        <w:contextualSpacing/>
        <w:jc w:val="both"/>
        <w:rPr>
          <w:rFonts w:ascii="Roboto" w:eastAsia="Roboto" w:hAnsi="Roboto" w:cstheme="minorHAnsi"/>
          <w:bCs/>
        </w:rPr>
      </w:pPr>
      <w:r w:rsidRPr="00F4568C">
        <w:rPr>
          <w:rFonts w:ascii="Roboto" w:eastAsia="Roboto" w:hAnsi="Roboto" w:cstheme="minorHAnsi"/>
          <w:bCs/>
        </w:rPr>
        <w:t xml:space="preserve">Tickets are available for purchase </w:t>
      </w:r>
      <w:hyperlink r:id="rId14" w:history="1">
        <w:r w:rsidRPr="00F4568C">
          <w:rPr>
            <w:rStyle w:val="Hyperlink"/>
            <w:rFonts w:ascii="Roboto" w:eastAsia="Roboto" w:hAnsi="Roboto" w:cstheme="minorHAnsi"/>
            <w:bCs/>
          </w:rPr>
          <w:t>here</w:t>
        </w:r>
      </w:hyperlink>
      <w:r w:rsidRPr="00F4568C">
        <w:rPr>
          <w:rFonts w:ascii="Roboto" w:eastAsia="Roboto" w:hAnsi="Roboto" w:cstheme="minorHAnsi"/>
          <w:bCs/>
        </w:rPr>
        <w:t>.</w:t>
      </w:r>
    </w:p>
    <w:p w14:paraId="0CCF1A6A" w14:textId="77777777" w:rsidR="00CA7FD4" w:rsidRPr="00F4568C" w:rsidRDefault="00CA7FD4" w:rsidP="00F4568C">
      <w:pPr>
        <w:spacing w:after="120" w:line="240" w:lineRule="auto"/>
        <w:contextualSpacing/>
        <w:jc w:val="both"/>
        <w:rPr>
          <w:rFonts w:ascii="Roboto" w:eastAsia="Roboto" w:hAnsi="Roboto" w:cstheme="minorHAnsi"/>
          <w:bCs/>
        </w:rPr>
      </w:pPr>
    </w:p>
    <w:p w14:paraId="0F436BEB" w14:textId="2D1E1576" w:rsidR="00CA7FD4" w:rsidRPr="00F4568C" w:rsidRDefault="00CA7FD4" w:rsidP="00F4568C">
      <w:pPr>
        <w:spacing w:after="120" w:line="240" w:lineRule="auto"/>
        <w:contextualSpacing/>
        <w:jc w:val="center"/>
        <w:rPr>
          <w:rFonts w:ascii="Roboto" w:eastAsia="Roboto" w:hAnsi="Roboto" w:cstheme="minorHAnsi"/>
          <w:bCs/>
        </w:rPr>
      </w:pPr>
      <w:r w:rsidRPr="00F4568C">
        <w:rPr>
          <w:rFonts w:ascii="Roboto" w:eastAsia="Roboto" w:hAnsi="Roboto" w:cstheme="minorHAnsi"/>
          <w:bCs/>
        </w:rPr>
        <w:t>###</w:t>
      </w:r>
    </w:p>
    <w:p w14:paraId="2CD6AA30" w14:textId="77777777" w:rsidR="00CA7FD4" w:rsidRPr="00F4568C" w:rsidRDefault="00CA7FD4" w:rsidP="00F4568C">
      <w:pPr>
        <w:pBdr>
          <w:top w:val="nil"/>
          <w:left w:val="nil"/>
          <w:bottom w:val="nil"/>
          <w:right w:val="nil"/>
          <w:between w:val="nil"/>
        </w:pBdr>
        <w:spacing w:after="0" w:line="240" w:lineRule="auto"/>
        <w:contextualSpacing/>
        <w:jc w:val="both"/>
        <w:rPr>
          <w:rFonts w:ascii="Roboto" w:eastAsia="Roboto" w:hAnsi="Roboto" w:cs="Roboto"/>
          <w:b/>
          <w:lang w:val="en-GB"/>
        </w:rPr>
      </w:pPr>
    </w:p>
    <w:p w14:paraId="6ECEFF66" w14:textId="77DE790C" w:rsidR="006F755C" w:rsidRPr="00F4568C" w:rsidRDefault="006F755C" w:rsidP="00F4568C">
      <w:pPr>
        <w:pBdr>
          <w:top w:val="nil"/>
          <w:left w:val="nil"/>
          <w:bottom w:val="nil"/>
          <w:right w:val="nil"/>
          <w:between w:val="nil"/>
        </w:pBdr>
        <w:spacing w:after="0" w:line="240" w:lineRule="auto"/>
        <w:contextualSpacing/>
        <w:jc w:val="both"/>
        <w:rPr>
          <w:rFonts w:ascii="Roboto" w:eastAsia="Roboto" w:hAnsi="Roboto" w:cs="Roboto"/>
          <w:b/>
          <w:lang w:val="en-GB"/>
        </w:rPr>
      </w:pPr>
      <w:r w:rsidRPr="00F4568C">
        <w:rPr>
          <w:rFonts w:ascii="Roboto" w:eastAsia="Roboto" w:hAnsi="Roboto" w:cs="Roboto"/>
          <w:b/>
          <w:lang w:val="en-GB"/>
        </w:rPr>
        <w:t xml:space="preserve">About the Harry Potter franchise </w:t>
      </w:r>
    </w:p>
    <w:p w14:paraId="1628D22F" w14:textId="08B11B29" w:rsidR="006F755C" w:rsidRDefault="006F755C" w:rsidP="00F4568C">
      <w:pPr>
        <w:spacing w:line="240" w:lineRule="auto"/>
        <w:contextualSpacing/>
        <w:rPr>
          <w:rFonts w:ascii="Roboto" w:hAnsi="Roboto" w:cstheme="minorHAnsi"/>
          <w:lang w:val="en-GB"/>
        </w:rPr>
      </w:pPr>
      <w:r w:rsidRPr="00F4568C">
        <w:rPr>
          <w:rFonts w:ascii="Roboto" w:hAnsi="Roboto" w:cstheme="minorHAnsi"/>
          <w:lang w:val="en-GB"/>
        </w:rPr>
        <w:t>From the moment eleven-year-old Harry Potter met Rubeus Hagrid, Keeper of Keys and Grounds at Hogwarts School of Witchcraft and Wizardry, his adventures have left an indelible mark on popular culture. Today, over 25 years later, the Harry Potter phenomenon thrives as one of the most successful and best-loved entertainment properties in history.</w:t>
      </w:r>
    </w:p>
    <w:p w14:paraId="0D6BA101" w14:textId="77777777" w:rsidR="00F4568C" w:rsidRPr="00F4568C" w:rsidRDefault="00F4568C" w:rsidP="00F4568C">
      <w:pPr>
        <w:spacing w:line="240" w:lineRule="auto"/>
        <w:contextualSpacing/>
        <w:rPr>
          <w:rFonts w:ascii="Roboto" w:hAnsi="Roboto" w:cstheme="minorHAnsi"/>
          <w:lang w:val="en-GB"/>
        </w:rPr>
      </w:pPr>
    </w:p>
    <w:p w14:paraId="37141EBB" w14:textId="03001739" w:rsidR="006F755C" w:rsidRDefault="006F755C" w:rsidP="00F4568C">
      <w:pPr>
        <w:spacing w:line="240" w:lineRule="auto"/>
        <w:contextualSpacing/>
        <w:rPr>
          <w:rFonts w:ascii="Roboto" w:hAnsi="Roboto" w:cstheme="minorHAnsi"/>
          <w:lang w:val="en-GB"/>
        </w:rPr>
      </w:pPr>
      <w:r w:rsidRPr="00F4568C">
        <w:rPr>
          <w:rFonts w:ascii="Roboto" w:hAnsi="Roboto" w:cstheme="minorHAnsi"/>
        </w:rPr>
        <w:t xml:space="preserve">J.K. Rowling’s best-selling Harry Potter novels have been brought to life in an ever-evolving, interconnected universe which is loved by millions of fans worldwide. </w:t>
      </w:r>
      <w:r w:rsidRPr="00F4568C">
        <w:rPr>
          <w:rFonts w:ascii="Roboto" w:hAnsi="Roboto" w:cstheme="minorHAnsi"/>
          <w:lang w:val="en-GB"/>
        </w:rPr>
        <w:t xml:space="preserve">Eight blockbuster </w:t>
      </w:r>
      <w:r w:rsidRPr="00F4568C">
        <w:rPr>
          <w:rFonts w:ascii="Roboto" w:hAnsi="Roboto" w:cstheme="minorHAnsi"/>
          <w:i/>
          <w:iCs/>
          <w:lang w:val="en-GB"/>
        </w:rPr>
        <w:t>Harry Potter</w:t>
      </w:r>
      <w:r w:rsidRPr="00F4568C">
        <w:rPr>
          <w:rFonts w:ascii="Roboto" w:hAnsi="Roboto" w:cstheme="minorHAnsi"/>
          <w:lang w:val="en-GB"/>
        </w:rPr>
        <w:t xml:space="preserve"> films and three epic </w:t>
      </w:r>
      <w:r w:rsidRPr="00F4568C">
        <w:rPr>
          <w:rFonts w:ascii="Roboto" w:hAnsi="Roboto" w:cstheme="minorHAnsi"/>
          <w:i/>
          <w:iCs/>
          <w:lang w:val="en-GB"/>
        </w:rPr>
        <w:t>Fantastic Beasts</w:t>
      </w:r>
      <w:r w:rsidRPr="00F4568C">
        <w:rPr>
          <w:rFonts w:ascii="Roboto" w:hAnsi="Roboto" w:cstheme="minorHAnsi"/>
          <w:lang w:val="en-GB"/>
        </w:rPr>
        <w:t xml:space="preserve"> films bring the spellbinding action to life on screen, </w:t>
      </w:r>
      <w:r w:rsidRPr="00F4568C">
        <w:rPr>
          <w:rFonts w:ascii="Roboto" w:hAnsi="Roboto" w:cstheme="minorHAnsi"/>
          <w:i/>
          <w:iCs/>
          <w:lang w:val="en-GB"/>
        </w:rPr>
        <w:t>Harry Potter and the Cursed Child</w:t>
      </w:r>
      <w:r w:rsidRPr="00F4568C">
        <w:rPr>
          <w:rFonts w:ascii="Roboto" w:hAnsi="Roboto" w:cstheme="minorHAnsi"/>
          <w:lang w:val="en-GB"/>
        </w:rPr>
        <w:t xml:space="preserve"> mesmerises on stage, and state-of-the-art video and mobile games from Portkey Games allow players to experience the wizarding world like never before. Fans can proudly showcase their passion through innovative consumer products, and thrill at spectacular location-based experiences - including five theme park lands at Universal Studios locations around the world.</w:t>
      </w:r>
    </w:p>
    <w:p w14:paraId="3587A9F8" w14:textId="77777777" w:rsidR="00F4568C" w:rsidRPr="00F4568C" w:rsidRDefault="00F4568C" w:rsidP="00F4568C">
      <w:pPr>
        <w:spacing w:line="240" w:lineRule="auto"/>
        <w:contextualSpacing/>
        <w:rPr>
          <w:rFonts w:ascii="Roboto" w:hAnsi="Roboto" w:cstheme="minorHAnsi"/>
          <w:lang w:val="en-GB"/>
        </w:rPr>
      </w:pPr>
    </w:p>
    <w:p w14:paraId="19EBB49E" w14:textId="309054C8" w:rsidR="006F755C" w:rsidRDefault="006F755C" w:rsidP="00F4568C">
      <w:pPr>
        <w:spacing w:line="240" w:lineRule="auto"/>
        <w:contextualSpacing/>
        <w:rPr>
          <w:rFonts w:ascii="Roboto" w:hAnsi="Roboto" w:cstheme="minorHAnsi"/>
          <w:lang w:val="en-GB"/>
        </w:rPr>
      </w:pPr>
      <w:r w:rsidRPr="00F4568C">
        <w:rPr>
          <w:rFonts w:ascii="Roboto" w:hAnsi="Roboto" w:cstheme="minorHAnsi"/>
          <w:lang w:val="en-GB"/>
        </w:rPr>
        <w:t xml:space="preserve">This expanding portfolio of Warner Bros. Discovery-owned Harry Potter and Fantastic Beasts offerings includes ground-breaking touring experiences and events, each developed to celebrate special moments and locations that fans cherish, as well as the Platform 9 3⁄4 retail shops and iconic flagship store - Harry Potter New York. Wizards, Witches and Muggles alike can also discover something new as they explore behind-the-scenes secrets at </w:t>
      </w:r>
      <w:r w:rsidRPr="00F4568C">
        <w:rPr>
          <w:rFonts w:ascii="Roboto" w:hAnsi="Roboto" w:cstheme="minorHAnsi"/>
          <w:i/>
          <w:iCs/>
          <w:lang w:val="en-GB"/>
        </w:rPr>
        <w:t>Warner Bros. Studio Tour London – The Making of Harry Potter</w:t>
      </w:r>
      <w:r w:rsidRPr="00F4568C">
        <w:rPr>
          <w:rFonts w:ascii="Roboto" w:hAnsi="Roboto" w:cstheme="minorHAnsi"/>
          <w:lang w:val="en-GB"/>
        </w:rPr>
        <w:t xml:space="preserve"> and </w:t>
      </w:r>
      <w:r w:rsidRPr="00F4568C">
        <w:rPr>
          <w:rFonts w:ascii="Roboto" w:hAnsi="Roboto" w:cstheme="minorHAnsi"/>
          <w:i/>
          <w:iCs/>
          <w:lang w:val="en-GB"/>
        </w:rPr>
        <w:t>Warner Bros. Studio Tour Tokyo – The Making of Harry Potter</w:t>
      </w:r>
      <w:r w:rsidRPr="00F4568C">
        <w:rPr>
          <w:rFonts w:ascii="Roboto" w:hAnsi="Roboto" w:cstheme="minorHAnsi"/>
          <w:lang w:val="en-GB"/>
        </w:rPr>
        <w:t>.</w:t>
      </w:r>
    </w:p>
    <w:p w14:paraId="2C11444A" w14:textId="77777777" w:rsidR="00F4568C" w:rsidRPr="00F4568C" w:rsidRDefault="00F4568C" w:rsidP="00F4568C">
      <w:pPr>
        <w:spacing w:line="240" w:lineRule="auto"/>
        <w:contextualSpacing/>
        <w:rPr>
          <w:rFonts w:ascii="Roboto" w:hAnsi="Roboto" w:cstheme="minorHAnsi"/>
          <w:lang w:val="en-GB"/>
        </w:rPr>
      </w:pPr>
    </w:p>
    <w:p w14:paraId="027CCC39" w14:textId="51F371F4" w:rsidR="006F755C" w:rsidRPr="00F4568C" w:rsidRDefault="006F755C" w:rsidP="00F4568C">
      <w:pPr>
        <w:spacing w:line="240" w:lineRule="auto"/>
        <w:contextualSpacing/>
        <w:rPr>
          <w:rFonts w:ascii="Roboto" w:hAnsi="Roboto" w:cstheme="minorHAnsi"/>
          <w:lang w:val="en-GB"/>
        </w:rPr>
      </w:pPr>
      <w:r w:rsidRPr="00F4568C">
        <w:rPr>
          <w:rFonts w:ascii="Roboto" w:hAnsi="Roboto" w:cstheme="minorHAnsi"/>
          <w:lang w:val="en-GB"/>
        </w:rPr>
        <w:t xml:space="preserve">With a new </w:t>
      </w:r>
      <w:r w:rsidR="00521484">
        <w:rPr>
          <w:rFonts w:ascii="Roboto" w:hAnsi="Roboto" w:cstheme="minorHAnsi"/>
          <w:lang w:val="en-GB"/>
        </w:rPr>
        <w:t>HBO</w:t>
      </w:r>
      <w:r w:rsidRPr="00F4568C">
        <w:rPr>
          <w:rFonts w:ascii="Roboto" w:hAnsi="Roboto" w:cstheme="minorHAnsi"/>
          <w:lang w:val="en-GB"/>
        </w:rPr>
        <w:t xml:space="preserve"> </w:t>
      </w:r>
      <w:r w:rsidR="00952166">
        <w:rPr>
          <w:rFonts w:ascii="Roboto" w:hAnsi="Roboto" w:cstheme="minorHAnsi"/>
          <w:lang w:val="en-GB"/>
        </w:rPr>
        <w:t xml:space="preserve">Original TV </w:t>
      </w:r>
      <w:r w:rsidRPr="00F4568C">
        <w:rPr>
          <w:rFonts w:ascii="Roboto" w:hAnsi="Roboto" w:cstheme="minorHAnsi"/>
          <w:lang w:val="en-GB"/>
        </w:rPr>
        <w:t>series based on the Harry Potter books on the way, this extended world continues to provide the community with fresh and exciting ways to interact. For its global fans, and for generations to come, it invites everyone in to find the magic for themselves.</w:t>
      </w:r>
    </w:p>
    <w:p w14:paraId="1337B629" w14:textId="77777777" w:rsidR="00F4568C" w:rsidRDefault="00F4568C" w:rsidP="00F4568C">
      <w:pPr>
        <w:spacing w:line="240" w:lineRule="auto"/>
        <w:contextualSpacing/>
        <w:rPr>
          <w:rFonts w:ascii="Roboto" w:hAnsi="Roboto" w:cstheme="minorHAnsi"/>
          <w:lang w:val="en-GB"/>
        </w:rPr>
      </w:pPr>
    </w:p>
    <w:p w14:paraId="61390A09" w14:textId="2D75973C" w:rsidR="006F755C" w:rsidRPr="00F4568C" w:rsidRDefault="006F755C" w:rsidP="00F4568C">
      <w:pPr>
        <w:spacing w:line="240" w:lineRule="auto"/>
        <w:contextualSpacing/>
        <w:rPr>
          <w:rFonts w:ascii="Roboto" w:hAnsi="Roboto" w:cstheme="minorHAnsi"/>
          <w:lang w:val="en-GB"/>
        </w:rPr>
      </w:pPr>
      <w:r w:rsidRPr="00F4568C">
        <w:rPr>
          <w:rFonts w:ascii="Roboto" w:hAnsi="Roboto" w:cstheme="minorHAnsi"/>
          <w:lang w:val="en-GB"/>
        </w:rPr>
        <w:lastRenderedPageBreak/>
        <w:t xml:space="preserve">For the latest Harry Potter and Fantastic Beasts news and features, visit </w:t>
      </w:r>
      <w:hyperlink r:id="rId15" w:history="1">
        <w:r w:rsidRPr="00F4568C">
          <w:rPr>
            <w:rStyle w:val="Hyperlink"/>
            <w:rFonts w:ascii="Roboto" w:hAnsi="Roboto" w:cstheme="minorHAnsi"/>
            <w:lang w:val="en-GB"/>
          </w:rPr>
          <w:t>www.wizardingworld.com</w:t>
        </w:r>
      </w:hyperlink>
      <w:r w:rsidRPr="00F4568C">
        <w:rPr>
          <w:rFonts w:ascii="Roboto" w:hAnsi="Roboto" w:cstheme="minorHAnsi"/>
          <w:lang w:val="en-GB"/>
        </w:rPr>
        <w:t xml:space="preserve">. </w:t>
      </w:r>
    </w:p>
    <w:p w14:paraId="0B62C22A" w14:textId="77777777" w:rsidR="00952166" w:rsidRDefault="00952166" w:rsidP="00F4568C">
      <w:pPr>
        <w:autoSpaceDE w:val="0"/>
        <w:autoSpaceDN w:val="0"/>
        <w:adjustRightInd w:val="0"/>
        <w:spacing w:line="240" w:lineRule="auto"/>
        <w:contextualSpacing/>
        <w:rPr>
          <w:rFonts w:ascii="Roboto" w:hAnsi="Roboto" w:cstheme="minorHAnsi"/>
          <w:i/>
          <w:iCs/>
          <w:sz w:val="16"/>
          <w:szCs w:val="16"/>
        </w:rPr>
      </w:pPr>
    </w:p>
    <w:p w14:paraId="2F81354B" w14:textId="1EC51FD4" w:rsidR="00B45B82" w:rsidRPr="00F4568C" w:rsidRDefault="00B45B82" w:rsidP="00F4568C">
      <w:pPr>
        <w:autoSpaceDE w:val="0"/>
        <w:autoSpaceDN w:val="0"/>
        <w:adjustRightInd w:val="0"/>
        <w:spacing w:line="240" w:lineRule="auto"/>
        <w:contextualSpacing/>
        <w:rPr>
          <w:rFonts w:ascii="Roboto" w:hAnsi="Roboto" w:cstheme="minorHAnsi"/>
          <w:i/>
          <w:iCs/>
          <w:sz w:val="16"/>
          <w:szCs w:val="16"/>
        </w:rPr>
      </w:pPr>
      <w:r w:rsidRPr="00F4568C">
        <w:rPr>
          <w:rFonts w:ascii="Roboto" w:hAnsi="Roboto" w:cstheme="minorHAnsi"/>
          <w:i/>
          <w:iCs/>
          <w:sz w:val="16"/>
          <w:szCs w:val="16"/>
        </w:rPr>
        <w:t>All characters and elements © &amp; ™ Warner Bros. Entertainment Inc. Publishing Rights © JKR. (s24)</w:t>
      </w:r>
    </w:p>
    <w:p w14:paraId="746BB804" w14:textId="77777777" w:rsidR="006F755C" w:rsidRPr="00F4568C" w:rsidRDefault="006F755C" w:rsidP="00F4568C">
      <w:pPr>
        <w:pBdr>
          <w:top w:val="nil"/>
          <w:left w:val="nil"/>
          <w:bottom w:val="nil"/>
          <w:right w:val="nil"/>
          <w:between w:val="nil"/>
        </w:pBdr>
        <w:spacing w:after="0" w:line="240" w:lineRule="auto"/>
        <w:contextualSpacing/>
        <w:jc w:val="both"/>
        <w:rPr>
          <w:rFonts w:ascii="Roboto" w:eastAsia="Roboto" w:hAnsi="Roboto" w:cs="Roboto"/>
          <w:bCs/>
          <w:lang w:val="en-GB"/>
        </w:rPr>
      </w:pPr>
    </w:p>
    <w:p w14:paraId="637F7074" w14:textId="77777777" w:rsidR="006F755C" w:rsidRPr="00F4568C" w:rsidRDefault="006F755C" w:rsidP="00F4568C">
      <w:pPr>
        <w:pBdr>
          <w:top w:val="nil"/>
          <w:left w:val="nil"/>
          <w:bottom w:val="nil"/>
          <w:right w:val="nil"/>
          <w:between w:val="nil"/>
        </w:pBdr>
        <w:spacing w:after="0" w:line="240" w:lineRule="auto"/>
        <w:contextualSpacing/>
        <w:jc w:val="both"/>
        <w:rPr>
          <w:rFonts w:ascii="Roboto" w:eastAsia="Roboto" w:hAnsi="Roboto" w:cs="Roboto"/>
          <w:b/>
          <w:lang w:val="en-GB"/>
        </w:rPr>
      </w:pPr>
      <w:r w:rsidRPr="00F4568C">
        <w:rPr>
          <w:rFonts w:ascii="Roboto" w:eastAsia="Roboto" w:hAnsi="Roboto" w:cs="Roboto"/>
          <w:b/>
          <w:lang w:val="en-GB"/>
        </w:rPr>
        <w:t xml:space="preserve">About Warner Bros. Discovery Global Themed Entertainment </w:t>
      </w:r>
    </w:p>
    <w:p w14:paraId="2B0A0DD9" w14:textId="7E2299F4" w:rsidR="006F755C" w:rsidRPr="00F4568C" w:rsidRDefault="006F755C" w:rsidP="00F4568C">
      <w:pPr>
        <w:pBdr>
          <w:top w:val="nil"/>
          <w:left w:val="nil"/>
          <w:bottom w:val="nil"/>
          <w:right w:val="nil"/>
          <w:between w:val="nil"/>
        </w:pBdr>
        <w:spacing w:after="0" w:line="240" w:lineRule="auto"/>
        <w:contextualSpacing/>
        <w:jc w:val="both"/>
        <w:rPr>
          <w:rFonts w:ascii="Roboto" w:eastAsia="Roboto" w:hAnsi="Roboto" w:cs="Roboto"/>
          <w:bCs/>
          <w:lang w:val="en-GB"/>
        </w:rPr>
      </w:pPr>
      <w:r w:rsidRPr="00F4568C">
        <w:rPr>
          <w:rFonts w:ascii="Roboto" w:eastAsia="Roboto" w:hAnsi="Roboto" w:cs="Roboto"/>
          <w:bCs/>
          <w:lang w:val="en-GB"/>
        </w:rPr>
        <w:t xml:space="preserve">Warner Bros. Discovery Global Themed Entertainment (WBDGTE), </w:t>
      </w:r>
      <w:r w:rsidR="00952166" w:rsidRPr="00952166">
        <w:rPr>
          <w:rFonts w:ascii="Roboto" w:eastAsia="Roboto" w:hAnsi="Roboto" w:cs="Roboto"/>
          <w:bCs/>
        </w:rPr>
        <w:t>part of Warner Bros. Discovery’s Revenue &amp; Strategy division</w:t>
      </w:r>
      <w:r w:rsidRPr="00F4568C">
        <w:rPr>
          <w:rFonts w:ascii="Roboto" w:eastAsia="Roboto" w:hAnsi="Roboto" w:cs="Roboto"/>
          <w:bCs/>
          <w:lang w:val="en-GB"/>
        </w:rPr>
        <w:t xml:space="preserve">, is a worldwide leader in the creation, development, and licensing of location-based entertainment, live events, exhibits, and theme park experiences based on Warner Bros.’ iconic characters, stories, and brands. WBDGTE is home to the groundbreaking global locations of The Wizarding World of Harry Potter™, Warner Bros. World Abu Dhabi, WB Movie World Australia, and countless other experiences inspired by DC, Looney Tunes, Scooby, Game of Thrones, Friends, and more. With best-in-class partners, WBDGTE allows fans worldwide to physically immerse themselves inside their favourite brands and franchises. </w:t>
      </w:r>
    </w:p>
    <w:p w14:paraId="1F6F1A88" w14:textId="77777777" w:rsidR="006F755C" w:rsidRPr="00F4568C" w:rsidRDefault="006F755C" w:rsidP="00F4568C">
      <w:pPr>
        <w:pBdr>
          <w:top w:val="nil"/>
          <w:left w:val="nil"/>
          <w:bottom w:val="nil"/>
          <w:right w:val="nil"/>
          <w:between w:val="nil"/>
        </w:pBdr>
        <w:spacing w:after="0" w:line="240" w:lineRule="auto"/>
        <w:contextualSpacing/>
        <w:jc w:val="both"/>
        <w:rPr>
          <w:rFonts w:ascii="Roboto" w:eastAsia="Roboto" w:hAnsi="Roboto" w:cs="Roboto"/>
          <w:bCs/>
          <w:lang w:val="en-GB"/>
        </w:rPr>
      </w:pPr>
    </w:p>
    <w:p w14:paraId="04598B28" w14:textId="77777777" w:rsidR="006F755C" w:rsidRPr="00F4568C" w:rsidRDefault="006F755C" w:rsidP="00F4568C">
      <w:pPr>
        <w:pBdr>
          <w:top w:val="nil"/>
          <w:left w:val="nil"/>
          <w:bottom w:val="nil"/>
          <w:right w:val="nil"/>
          <w:between w:val="nil"/>
        </w:pBdr>
        <w:spacing w:after="0" w:line="240" w:lineRule="auto"/>
        <w:contextualSpacing/>
        <w:jc w:val="both"/>
        <w:rPr>
          <w:rFonts w:ascii="Roboto" w:eastAsia="Roboto" w:hAnsi="Roboto" w:cs="Roboto"/>
          <w:b/>
          <w:lang w:val="en-GB"/>
        </w:rPr>
      </w:pPr>
      <w:r w:rsidRPr="00F4568C">
        <w:rPr>
          <w:rFonts w:ascii="Roboto" w:eastAsia="Roboto" w:hAnsi="Roboto" w:cs="Roboto"/>
          <w:b/>
          <w:lang w:val="en-GB"/>
        </w:rPr>
        <w:t xml:space="preserve">About Imagine Exhibitions </w:t>
      </w:r>
    </w:p>
    <w:p w14:paraId="7A3C3666" w14:textId="77777777" w:rsidR="006F755C" w:rsidRPr="00F4568C" w:rsidRDefault="006F755C" w:rsidP="00F4568C">
      <w:pPr>
        <w:pBdr>
          <w:top w:val="nil"/>
          <w:left w:val="nil"/>
          <w:bottom w:val="nil"/>
          <w:right w:val="nil"/>
          <w:between w:val="nil"/>
        </w:pBdr>
        <w:spacing w:after="0" w:line="240" w:lineRule="auto"/>
        <w:contextualSpacing/>
        <w:jc w:val="both"/>
        <w:rPr>
          <w:rFonts w:ascii="Roboto" w:eastAsia="Roboto" w:hAnsi="Roboto" w:cs="Roboto"/>
          <w:bCs/>
          <w:i/>
          <w:iCs/>
          <w:lang w:val="en-GB"/>
        </w:rPr>
      </w:pPr>
      <w:r w:rsidRPr="00F4568C">
        <w:rPr>
          <w:rFonts w:ascii="Roboto" w:eastAsia="Roboto" w:hAnsi="Roboto" w:cs="Roboto"/>
          <w:bCs/>
          <w:lang w:val="en-GB"/>
        </w:rPr>
        <w:t xml:space="preserve">Atlanta-based Imagine Exhibitions, Inc. is a world leader in narrative-driven, immersive theatrical design, story-telling, and immersive experiences, and creates sophisticated, high-quality experiences for museums, brands, venues, and integrated resorts across the globe. From ideation to operation, Imagines’ team of industry pioneers draws upon decades of success in the fields of immersive design experiences and entertainment to consistently create and implement memorable and thought-provoking environments. The company’s custom experiences deliver focused messaging and serve to increase attendance wherever it is presented. Imagine Exhibitions, Inc. is a global pioneer in traveling entertainment, responsible for many internationally recognized exhibitions such as </w:t>
      </w:r>
      <w:r w:rsidRPr="00F4568C">
        <w:rPr>
          <w:rFonts w:ascii="Roboto" w:eastAsia="Roboto" w:hAnsi="Roboto" w:cs="Roboto"/>
          <w:bCs/>
          <w:i/>
          <w:iCs/>
          <w:lang w:val="en-GB"/>
        </w:rPr>
        <w:t xml:space="preserve">Harry Potter: The Exhibition, Titanic: The Exhibition, The Hunger Games: The Exhibition, Angry Birds: The Art &amp; Science Behind a Global Phenomenon, Jurassic World: The Exhibition, </w:t>
      </w:r>
      <w:r w:rsidRPr="00F4568C">
        <w:rPr>
          <w:rFonts w:ascii="Roboto" w:eastAsia="Roboto" w:hAnsi="Roboto" w:cs="Roboto"/>
          <w:bCs/>
          <w:lang w:val="en-GB"/>
        </w:rPr>
        <w:t xml:space="preserve">and </w:t>
      </w:r>
      <w:r w:rsidRPr="00F4568C">
        <w:rPr>
          <w:rFonts w:ascii="Roboto" w:eastAsia="Roboto" w:hAnsi="Roboto" w:cs="Roboto"/>
          <w:bCs/>
          <w:i/>
          <w:iCs/>
          <w:lang w:val="en-GB"/>
        </w:rPr>
        <w:t xml:space="preserve">Downton Abbey: The Exhibition.  </w:t>
      </w:r>
    </w:p>
    <w:p w14:paraId="72FFE216" w14:textId="77777777" w:rsidR="006F755C" w:rsidRPr="00F4568C" w:rsidRDefault="006F755C" w:rsidP="00F4568C">
      <w:pPr>
        <w:pBdr>
          <w:top w:val="nil"/>
          <w:left w:val="nil"/>
          <w:bottom w:val="nil"/>
          <w:right w:val="nil"/>
          <w:between w:val="nil"/>
        </w:pBdr>
        <w:spacing w:after="0" w:line="240" w:lineRule="auto"/>
        <w:contextualSpacing/>
        <w:jc w:val="both"/>
        <w:rPr>
          <w:rFonts w:ascii="Roboto" w:eastAsia="Roboto" w:hAnsi="Roboto" w:cs="Roboto"/>
          <w:bCs/>
          <w:i/>
          <w:iCs/>
          <w:lang w:val="en-GB"/>
        </w:rPr>
      </w:pPr>
    </w:p>
    <w:p w14:paraId="5D9149B8" w14:textId="77777777" w:rsidR="006F755C" w:rsidRDefault="006F755C" w:rsidP="00F4568C">
      <w:pPr>
        <w:pBdr>
          <w:top w:val="nil"/>
          <w:left w:val="nil"/>
          <w:bottom w:val="nil"/>
          <w:right w:val="nil"/>
          <w:between w:val="nil"/>
        </w:pBdr>
        <w:spacing w:after="0" w:line="240" w:lineRule="auto"/>
        <w:contextualSpacing/>
        <w:jc w:val="both"/>
        <w:rPr>
          <w:rFonts w:ascii="Roboto" w:eastAsia="Roboto" w:hAnsi="Roboto" w:cs="Roboto"/>
          <w:bCs/>
          <w:lang w:val="en-GB"/>
        </w:rPr>
      </w:pPr>
      <w:r w:rsidRPr="00F4568C">
        <w:rPr>
          <w:rFonts w:ascii="Roboto" w:eastAsia="Roboto" w:hAnsi="Roboto" w:cs="Roboto"/>
          <w:bCs/>
          <w:lang w:val="en-GB"/>
        </w:rPr>
        <w:t xml:space="preserve">Imagine Exhibitions is currently presenting more than 40 unique exhibitions in museums, science </w:t>
      </w:r>
      <w:proofErr w:type="spellStart"/>
      <w:r w:rsidRPr="00F4568C">
        <w:rPr>
          <w:rFonts w:ascii="Roboto" w:eastAsia="Roboto" w:hAnsi="Roboto" w:cs="Roboto"/>
          <w:bCs/>
          <w:lang w:val="en-GB"/>
        </w:rPr>
        <w:t>centers</w:t>
      </w:r>
      <w:proofErr w:type="spellEnd"/>
      <w:r w:rsidRPr="00F4568C">
        <w:rPr>
          <w:rFonts w:ascii="Roboto" w:eastAsia="Roboto" w:hAnsi="Roboto" w:cs="Roboto"/>
          <w:bCs/>
          <w:lang w:val="en-GB"/>
        </w:rPr>
        <w:t xml:space="preserve">, aquariums, integrated resorts, and non-traditional venues worldwide. The company also continues to design, open, and operate its own venues, along with creating and implementing permanent and semi-permanent museum, brand, entertainment properties, and food and beverage experiences. For more information, visit www.ImagineExhibitions.com or find us on Facebook. </w:t>
      </w:r>
    </w:p>
    <w:p w14:paraId="32AF2527" w14:textId="77777777" w:rsidR="00DE7826" w:rsidRDefault="00DE7826" w:rsidP="00F4568C">
      <w:pPr>
        <w:pBdr>
          <w:top w:val="nil"/>
          <w:left w:val="nil"/>
          <w:bottom w:val="nil"/>
          <w:right w:val="nil"/>
          <w:between w:val="nil"/>
        </w:pBdr>
        <w:spacing w:after="0" w:line="240" w:lineRule="auto"/>
        <w:contextualSpacing/>
        <w:jc w:val="both"/>
        <w:rPr>
          <w:rFonts w:ascii="Roboto" w:eastAsia="Roboto" w:hAnsi="Roboto" w:cs="Roboto"/>
          <w:bCs/>
          <w:lang w:val="en-GB"/>
        </w:rPr>
      </w:pPr>
    </w:p>
    <w:p w14:paraId="1ECD6A67" w14:textId="77777777" w:rsidR="00DE7826" w:rsidRPr="009C5FE5" w:rsidRDefault="00DE7826" w:rsidP="00DE7826">
      <w:pPr>
        <w:pBdr>
          <w:top w:val="nil"/>
          <w:left w:val="nil"/>
          <w:bottom w:val="nil"/>
          <w:right w:val="nil"/>
          <w:between w:val="nil"/>
        </w:pBdr>
        <w:spacing w:after="0" w:line="240" w:lineRule="auto"/>
        <w:contextualSpacing/>
        <w:jc w:val="both"/>
        <w:rPr>
          <w:rFonts w:ascii="Roboto" w:eastAsia="Roboto" w:hAnsi="Roboto" w:cs="Roboto"/>
          <w:b/>
          <w:lang w:val="en-GB"/>
        </w:rPr>
      </w:pPr>
      <w:r w:rsidRPr="009C5FE5">
        <w:rPr>
          <w:rFonts w:ascii="Roboto" w:eastAsia="Roboto" w:hAnsi="Roboto" w:cs="Roboto"/>
          <w:b/>
          <w:lang w:val="en-GB"/>
        </w:rPr>
        <w:t xml:space="preserve">About </w:t>
      </w:r>
      <w:proofErr w:type="spellStart"/>
      <w:r w:rsidRPr="009C5FE5">
        <w:rPr>
          <w:rFonts w:ascii="Roboto" w:eastAsia="Roboto" w:hAnsi="Roboto" w:cs="Roboto"/>
          <w:b/>
          <w:lang w:val="en-GB"/>
        </w:rPr>
        <w:t>Eventim</w:t>
      </w:r>
      <w:proofErr w:type="spellEnd"/>
      <w:r w:rsidRPr="009C5FE5">
        <w:rPr>
          <w:rFonts w:ascii="Roboto" w:eastAsia="Roboto" w:hAnsi="Roboto" w:cs="Roboto"/>
          <w:b/>
          <w:lang w:val="en-GB"/>
        </w:rPr>
        <w:t xml:space="preserve"> Live</w:t>
      </w:r>
    </w:p>
    <w:p w14:paraId="68E2BA62" w14:textId="4977C3EA" w:rsidR="00DE7826" w:rsidRPr="00F4568C" w:rsidRDefault="00DE7826" w:rsidP="00DE7826">
      <w:pPr>
        <w:pBdr>
          <w:top w:val="nil"/>
          <w:left w:val="nil"/>
          <w:bottom w:val="nil"/>
          <w:right w:val="nil"/>
          <w:between w:val="nil"/>
        </w:pBdr>
        <w:spacing w:after="0" w:line="240" w:lineRule="auto"/>
        <w:contextualSpacing/>
        <w:jc w:val="both"/>
        <w:rPr>
          <w:rFonts w:ascii="Roboto" w:eastAsia="Roboto" w:hAnsi="Roboto" w:cs="Roboto"/>
          <w:bCs/>
          <w:lang w:val="en-GB"/>
        </w:rPr>
      </w:pPr>
      <w:r w:rsidRPr="00DE7826">
        <w:rPr>
          <w:rFonts w:ascii="Roboto" w:eastAsia="Roboto" w:hAnsi="Roboto" w:cs="Roboto"/>
          <w:bCs/>
          <w:lang w:val="en-GB"/>
        </w:rPr>
        <w:t xml:space="preserve">EVENTIM LIVE is the promoter group of </w:t>
      </w:r>
      <w:proofErr w:type="gramStart"/>
      <w:r w:rsidRPr="00DE7826">
        <w:rPr>
          <w:rFonts w:ascii="Roboto" w:eastAsia="Roboto" w:hAnsi="Roboto" w:cs="Roboto"/>
          <w:bCs/>
          <w:lang w:val="en-GB"/>
        </w:rPr>
        <w:t>CTS</w:t>
      </w:r>
      <w:proofErr w:type="gramEnd"/>
      <w:r w:rsidRPr="00DE7826">
        <w:rPr>
          <w:rFonts w:ascii="Roboto" w:eastAsia="Roboto" w:hAnsi="Roboto" w:cs="Roboto"/>
          <w:bCs/>
          <w:lang w:val="en-GB"/>
        </w:rPr>
        <w:t xml:space="preserve"> EVENTIM. With a network of 39 promoters worldwide, EVENTIM LIVE is uniquely positioned to offer a wide range of live entertainment experiences tailored to diverse audiences. From large-scale global tours to intimate local concerts and iconic festivals, </w:t>
      </w:r>
      <w:proofErr w:type="spellStart"/>
      <w:r w:rsidRPr="00DE7826">
        <w:rPr>
          <w:rFonts w:ascii="Roboto" w:eastAsia="Roboto" w:hAnsi="Roboto" w:cs="Roboto"/>
          <w:bCs/>
          <w:lang w:val="en-GB"/>
        </w:rPr>
        <w:t>Eventim</w:t>
      </w:r>
      <w:proofErr w:type="spellEnd"/>
      <w:r w:rsidRPr="00DE7826">
        <w:rPr>
          <w:rFonts w:ascii="Roboto" w:eastAsia="Roboto" w:hAnsi="Roboto" w:cs="Roboto"/>
          <w:bCs/>
          <w:lang w:val="en-GB"/>
        </w:rPr>
        <w:t xml:space="preserve"> Live ensures that fans have access to the most exciting events across various genres and locations. EVENTIM LIVE also excels in the dynamic realm of touring exhibitions, contributing to the cultural exchange that defines this growing segment.</w:t>
      </w:r>
    </w:p>
    <w:p w14:paraId="40FC96B7" w14:textId="77777777" w:rsidR="00F4568C" w:rsidRDefault="00F4568C" w:rsidP="00F4568C">
      <w:pPr>
        <w:spacing w:line="240" w:lineRule="auto"/>
        <w:contextualSpacing/>
        <w:rPr>
          <w:rFonts w:ascii="Roboto" w:eastAsia="Roboto" w:hAnsi="Roboto" w:cs="Roboto"/>
          <w:b/>
        </w:rPr>
      </w:pPr>
    </w:p>
    <w:p w14:paraId="06E6492B" w14:textId="5B5402CF" w:rsidR="00660515" w:rsidRPr="00F4568C" w:rsidRDefault="0073685D" w:rsidP="00F4568C">
      <w:pPr>
        <w:spacing w:line="240" w:lineRule="auto"/>
        <w:contextualSpacing/>
        <w:rPr>
          <w:rFonts w:ascii="Roboto" w:eastAsia="Calibri" w:hAnsi="Roboto" w:cstheme="minorHAnsi"/>
          <w:b/>
        </w:rPr>
      </w:pPr>
      <w:r w:rsidRPr="00F4568C">
        <w:rPr>
          <w:rFonts w:ascii="Roboto" w:eastAsia="Calibri" w:hAnsi="Roboto" w:cstheme="minorHAnsi"/>
          <w:b/>
        </w:rPr>
        <w:t>For General Media Inquiries:</w:t>
      </w:r>
      <w:r w:rsidR="00512B67" w:rsidRPr="00F4568C">
        <w:rPr>
          <w:rFonts w:ascii="Roboto" w:eastAsia="Calibri" w:hAnsi="Roboto" w:cstheme="minorHAnsi"/>
          <w:b/>
        </w:rPr>
        <w:br/>
      </w:r>
    </w:p>
    <w:p w14:paraId="220AFDAB" w14:textId="53E7C9C8" w:rsidR="00660515" w:rsidRPr="00F4568C" w:rsidRDefault="00660515" w:rsidP="00F4568C">
      <w:pPr>
        <w:spacing w:line="240" w:lineRule="auto"/>
        <w:contextualSpacing/>
        <w:rPr>
          <w:rFonts w:ascii="Roboto" w:eastAsia="Calibri" w:hAnsi="Roboto" w:cstheme="minorHAnsi"/>
          <w:b/>
        </w:rPr>
      </w:pPr>
      <w:r w:rsidRPr="00F4568C">
        <w:rPr>
          <w:rFonts w:ascii="Roboto" w:eastAsia="Calibri" w:hAnsi="Roboto" w:cstheme="minorHAnsi"/>
          <w:b/>
        </w:rPr>
        <w:t xml:space="preserve">Darren &amp; Alex DeLuca | </w:t>
      </w:r>
      <w:proofErr w:type="spellStart"/>
      <w:r w:rsidRPr="00F4568C">
        <w:rPr>
          <w:rFonts w:ascii="Roboto" w:eastAsia="Calibri" w:hAnsi="Roboto" w:cstheme="minorHAnsi"/>
          <w:b/>
        </w:rPr>
        <w:t>luca</w:t>
      </w:r>
      <w:proofErr w:type="spellEnd"/>
      <w:r w:rsidRPr="00F4568C">
        <w:rPr>
          <w:rFonts w:ascii="Roboto" w:eastAsia="Calibri" w:hAnsi="Roboto" w:cstheme="minorHAnsi"/>
          <w:b/>
        </w:rPr>
        <w:t xml:space="preserve"> pr</w:t>
      </w:r>
    </w:p>
    <w:p w14:paraId="2B123C90" w14:textId="2C578EF0" w:rsidR="00660515" w:rsidRPr="00F4568C" w:rsidRDefault="00000000" w:rsidP="00F4568C">
      <w:pPr>
        <w:spacing w:line="240" w:lineRule="auto"/>
        <w:contextualSpacing/>
        <w:rPr>
          <w:rFonts w:ascii="Roboto" w:eastAsia="Calibri" w:hAnsi="Roboto" w:cstheme="minorHAnsi"/>
          <w:b/>
        </w:rPr>
      </w:pPr>
      <w:hyperlink r:id="rId16" w:history="1">
        <w:r w:rsidR="00660515" w:rsidRPr="00F4568C">
          <w:rPr>
            <w:rStyle w:val="Hyperlink"/>
            <w:rFonts w:ascii="Roboto" w:eastAsia="Calibri" w:hAnsi="Roboto" w:cstheme="minorHAnsi"/>
            <w:b/>
          </w:rPr>
          <w:t>darren@luca-pr.com</w:t>
        </w:r>
      </w:hyperlink>
      <w:r w:rsidR="00660515" w:rsidRPr="00F4568C">
        <w:rPr>
          <w:rFonts w:ascii="Roboto" w:eastAsia="Calibri" w:hAnsi="Roboto" w:cstheme="minorHAnsi"/>
          <w:b/>
        </w:rPr>
        <w:t xml:space="preserve"> / </w:t>
      </w:r>
      <w:hyperlink r:id="rId17" w:history="1">
        <w:r w:rsidR="00660515" w:rsidRPr="00F4568C">
          <w:rPr>
            <w:rStyle w:val="Hyperlink"/>
            <w:rFonts w:ascii="Roboto" w:eastAsia="Calibri" w:hAnsi="Roboto" w:cstheme="minorHAnsi"/>
            <w:b/>
          </w:rPr>
          <w:t>alex@luca-pr.com</w:t>
        </w:r>
      </w:hyperlink>
      <w:r w:rsidR="00660515" w:rsidRPr="00F4568C">
        <w:rPr>
          <w:rFonts w:ascii="Roboto" w:eastAsia="Calibri" w:hAnsi="Roboto" w:cstheme="minorHAnsi"/>
          <w:b/>
        </w:rPr>
        <w:t xml:space="preserve"> </w:t>
      </w:r>
    </w:p>
    <w:p w14:paraId="5F14451D" w14:textId="77777777" w:rsidR="00F4568C" w:rsidRDefault="00F4568C" w:rsidP="00F4568C">
      <w:pPr>
        <w:spacing w:line="240" w:lineRule="auto"/>
        <w:contextualSpacing/>
        <w:rPr>
          <w:rFonts w:ascii="Roboto" w:eastAsia="Calibri" w:hAnsi="Roboto" w:cstheme="minorHAnsi"/>
          <w:b/>
        </w:rPr>
      </w:pPr>
    </w:p>
    <w:p w14:paraId="3176D97B" w14:textId="352ECA51" w:rsidR="00660515" w:rsidRPr="00F4568C" w:rsidRDefault="00660515" w:rsidP="00F4568C">
      <w:pPr>
        <w:spacing w:line="240" w:lineRule="auto"/>
        <w:contextualSpacing/>
        <w:rPr>
          <w:rFonts w:ascii="Roboto" w:eastAsia="Calibri" w:hAnsi="Roboto" w:cstheme="minorHAnsi"/>
          <w:b/>
        </w:rPr>
      </w:pPr>
      <w:r w:rsidRPr="00F4568C">
        <w:rPr>
          <w:rFonts w:ascii="Roboto" w:eastAsia="Calibri" w:hAnsi="Roboto" w:cstheme="minorHAnsi"/>
          <w:b/>
        </w:rPr>
        <w:t>Imagine Exhibitions</w:t>
      </w:r>
    </w:p>
    <w:p w14:paraId="2CFE8A2C" w14:textId="4576E443" w:rsidR="00660515" w:rsidRDefault="00000000" w:rsidP="00F4568C">
      <w:pPr>
        <w:spacing w:line="240" w:lineRule="auto"/>
        <w:contextualSpacing/>
        <w:rPr>
          <w:rFonts w:ascii="Roboto" w:eastAsia="Calibri" w:hAnsi="Roboto" w:cstheme="minorHAnsi"/>
          <w:b/>
        </w:rPr>
      </w:pPr>
      <w:hyperlink r:id="rId18" w:history="1">
        <w:r w:rsidR="00660515" w:rsidRPr="00F4568C">
          <w:rPr>
            <w:rStyle w:val="Hyperlink"/>
            <w:rFonts w:ascii="Roboto" w:eastAsia="Calibri" w:hAnsi="Roboto" w:cstheme="minorHAnsi"/>
            <w:b/>
          </w:rPr>
          <w:t>press@harrypotterexhibition.com</w:t>
        </w:r>
      </w:hyperlink>
      <w:r w:rsidR="00660515" w:rsidRPr="00F4568C">
        <w:rPr>
          <w:rFonts w:ascii="Roboto" w:eastAsia="Calibri" w:hAnsi="Roboto" w:cstheme="minorHAnsi"/>
          <w:b/>
        </w:rPr>
        <w:t xml:space="preserve"> </w:t>
      </w:r>
    </w:p>
    <w:p w14:paraId="7D1FBAF3" w14:textId="77777777" w:rsidR="005B6861" w:rsidRPr="00F4568C" w:rsidRDefault="005B6861" w:rsidP="00F4568C">
      <w:pPr>
        <w:spacing w:line="240" w:lineRule="auto"/>
        <w:contextualSpacing/>
        <w:rPr>
          <w:rFonts w:ascii="Roboto" w:eastAsia="Calibri" w:hAnsi="Roboto" w:cstheme="minorHAnsi"/>
          <w:b/>
        </w:rPr>
      </w:pPr>
    </w:p>
    <w:p w14:paraId="0E470059" w14:textId="7FA43BDE" w:rsidR="00B45B82" w:rsidRPr="00F4568C" w:rsidRDefault="0073685D" w:rsidP="00F4568C">
      <w:pPr>
        <w:spacing w:line="240" w:lineRule="auto"/>
        <w:contextualSpacing/>
        <w:rPr>
          <w:rFonts w:ascii="Roboto" w:eastAsia="Calibri" w:hAnsi="Roboto" w:cstheme="minorHAnsi"/>
          <w:b/>
        </w:rPr>
      </w:pPr>
      <w:r w:rsidRPr="00F4568C">
        <w:rPr>
          <w:rFonts w:ascii="Roboto" w:eastAsia="Calibri" w:hAnsi="Roboto" w:cstheme="minorHAnsi"/>
          <w:b/>
        </w:rPr>
        <w:t xml:space="preserve">Lindsay Kiesel | Warner Bros. Discovery </w:t>
      </w:r>
      <w:r w:rsidR="00B45B82" w:rsidRPr="00F4568C">
        <w:rPr>
          <w:rFonts w:ascii="Roboto" w:eastAsia="Calibri" w:hAnsi="Roboto" w:cstheme="minorHAnsi"/>
          <w:b/>
        </w:rPr>
        <w:t>Global Themed Entertainment</w:t>
      </w:r>
    </w:p>
    <w:p w14:paraId="54D347B9" w14:textId="5A99B8CB" w:rsidR="00512B67" w:rsidRDefault="00000000" w:rsidP="00F4568C">
      <w:pPr>
        <w:spacing w:line="240" w:lineRule="auto"/>
        <w:contextualSpacing/>
        <w:rPr>
          <w:rStyle w:val="Hyperlink"/>
          <w:rFonts w:ascii="Roboto" w:eastAsia="Calibri" w:hAnsi="Roboto" w:cstheme="minorHAnsi"/>
          <w:b/>
        </w:rPr>
      </w:pPr>
      <w:hyperlink r:id="rId19" w:history="1">
        <w:r w:rsidR="00D046D1" w:rsidRPr="00F4568C">
          <w:rPr>
            <w:rStyle w:val="Hyperlink"/>
            <w:rFonts w:ascii="Roboto" w:eastAsia="Calibri" w:hAnsi="Roboto" w:cstheme="minorHAnsi"/>
            <w:b/>
          </w:rPr>
          <w:t>Lindsay.Kiesel@wbd.com</w:t>
        </w:r>
      </w:hyperlink>
    </w:p>
    <w:p w14:paraId="56533B68" w14:textId="77777777" w:rsidR="005B6861" w:rsidRPr="00F4568C" w:rsidRDefault="005B6861" w:rsidP="00F4568C">
      <w:pPr>
        <w:spacing w:line="240" w:lineRule="auto"/>
        <w:contextualSpacing/>
        <w:rPr>
          <w:rFonts w:ascii="Roboto" w:eastAsia="Calibri" w:hAnsi="Roboto" w:cstheme="minorHAnsi"/>
          <w:b/>
        </w:rPr>
      </w:pPr>
    </w:p>
    <w:p w14:paraId="5A1F3787" w14:textId="1737027E" w:rsidR="0073685D" w:rsidRPr="00F4568C" w:rsidRDefault="0073685D" w:rsidP="00F4568C">
      <w:pPr>
        <w:spacing w:line="240" w:lineRule="auto"/>
        <w:contextualSpacing/>
        <w:rPr>
          <w:rFonts w:ascii="Roboto" w:eastAsia="Calibri" w:hAnsi="Roboto" w:cstheme="minorHAnsi"/>
          <w:b/>
        </w:rPr>
      </w:pPr>
      <w:r w:rsidRPr="00F4568C">
        <w:rPr>
          <w:rFonts w:ascii="Roboto" w:eastAsia="Calibri" w:hAnsi="Roboto" w:cstheme="minorHAnsi"/>
          <w:b/>
        </w:rPr>
        <w:t>For business-related inquiries, including hosting the exhibition:</w:t>
      </w:r>
      <w:r w:rsidR="00512B67" w:rsidRPr="00F4568C">
        <w:rPr>
          <w:rFonts w:ascii="Roboto" w:eastAsia="Calibri" w:hAnsi="Roboto" w:cstheme="minorHAnsi"/>
          <w:b/>
        </w:rPr>
        <w:br/>
      </w:r>
      <w:hyperlink r:id="rId20" w:history="1">
        <w:r w:rsidR="00512B67" w:rsidRPr="00F4568C">
          <w:rPr>
            <w:rStyle w:val="Hyperlink"/>
            <w:rFonts w:ascii="Roboto" w:eastAsia="Calibri" w:hAnsi="Roboto" w:cstheme="minorHAnsi"/>
            <w:b/>
          </w:rPr>
          <w:t>sales@imagineexhibitions.com</w:t>
        </w:r>
      </w:hyperlink>
    </w:p>
    <w:p w14:paraId="7D129C7E" w14:textId="77777777" w:rsidR="006F755C" w:rsidRPr="00F4568C" w:rsidRDefault="006F755C" w:rsidP="00F4568C">
      <w:pPr>
        <w:spacing w:line="240" w:lineRule="auto"/>
        <w:contextualSpacing/>
        <w:rPr>
          <w:rFonts w:ascii="Roboto" w:eastAsia="Calibri" w:hAnsi="Roboto" w:cstheme="minorHAnsi"/>
          <w:b/>
          <w:sz w:val="24"/>
          <w:szCs w:val="24"/>
        </w:rPr>
      </w:pPr>
    </w:p>
    <w:p w14:paraId="3C524A0B" w14:textId="77777777" w:rsidR="0073685D" w:rsidRPr="00F4568C" w:rsidRDefault="0073685D" w:rsidP="00F4568C">
      <w:pPr>
        <w:spacing w:line="240" w:lineRule="auto"/>
        <w:contextualSpacing/>
        <w:rPr>
          <w:rFonts w:ascii="Roboto" w:hAnsi="Roboto"/>
        </w:rPr>
      </w:pPr>
      <w:bookmarkStart w:id="0" w:name="_heading=h.gjdgxs" w:colFirst="0" w:colLast="0"/>
      <w:bookmarkStart w:id="1" w:name="_heading=h.2v40x59n73yx" w:colFirst="0" w:colLast="0"/>
      <w:bookmarkEnd w:id="0"/>
      <w:bookmarkEnd w:id="1"/>
    </w:p>
    <w:sectPr w:rsidR="0073685D" w:rsidRPr="00F45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6F1"/>
    <w:rsid w:val="0000191F"/>
    <w:rsid w:val="00010EEA"/>
    <w:rsid w:val="000C784A"/>
    <w:rsid w:val="001209FA"/>
    <w:rsid w:val="00130BEB"/>
    <w:rsid w:val="0013409D"/>
    <w:rsid w:val="0014273B"/>
    <w:rsid w:val="00146A9C"/>
    <w:rsid w:val="001B4E38"/>
    <w:rsid w:val="001D4A1D"/>
    <w:rsid w:val="001F128F"/>
    <w:rsid w:val="00200F90"/>
    <w:rsid w:val="00262150"/>
    <w:rsid w:val="00267BE8"/>
    <w:rsid w:val="00272B71"/>
    <w:rsid w:val="0028768C"/>
    <w:rsid w:val="002D14EF"/>
    <w:rsid w:val="00302E31"/>
    <w:rsid w:val="003066E4"/>
    <w:rsid w:val="00307B88"/>
    <w:rsid w:val="00323E83"/>
    <w:rsid w:val="0036062E"/>
    <w:rsid w:val="00377349"/>
    <w:rsid w:val="003B4783"/>
    <w:rsid w:val="003C6C40"/>
    <w:rsid w:val="003C71E9"/>
    <w:rsid w:val="003D4EB7"/>
    <w:rsid w:val="00464F00"/>
    <w:rsid w:val="00492A8D"/>
    <w:rsid w:val="004A0FE1"/>
    <w:rsid w:val="004A78FF"/>
    <w:rsid w:val="004E4054"/>
    <w:rsid w:val="005036C5"/>
    <w:rsid w:val="00512B67"/>
    <w:rsid w:val="00521484"/>
    <w:rsid w:val="005221D3"/>
    <w:rsid w:val="00524A4C"/>
    <w:rsid w:val="005B6861"/>
    <w:rsid w:val="005B7151"/>
    <w:rsid w:val="005B773E"/>
    <w:rsid w:val="005B7A95"/>
    <w:rsid w:val="005D551E"/>
    <w:rsid w:val="005D5F98"/>
    <w:rsid w:val="00660515"/>
    <w:rsid w:val="00681196"/>
    <w:rsid w:val="00687B9A"/>
    <w:rsid w:val="006B6F5F"/>
    <w:rsid w:val="006F0506"/>
    <w:rsid w:val="006F755C"/>
    <w:rsid w:val="00713505"/>
    <w:rsid w:val="00721A53"/>
    <w:rsid w:val="00723D36"/>
    <w:rsid w:val="00735485"/>
    <w:rsid w:val="0073685D"/>
    <w:rsid w:val="00755DEF"/>
    <w:rsid w:val="007E0C71"/>
    <w:rsid w:val="008129FC"/>
    <w:rsid w:val="00821602"/>
    <w:rsid w:val="00837F32"/>
    <w:rsid w:val="00885205"/>
    <w:rsid w:val="00887736"/>
    <w:rsid w:val="008A7035"/>
    <w:rsid w:val="008C04AF"/>
    <w:rsid w:val="00952166"/>
    <w:rsid w:val="00970921"/>
    <w:rsid w:val="009A0A9A"/>
    <w:rsid w:val="009A5879"/>
    <w:rsid w:val="009A5CE3"/>
    <w:rsid w:val="009C5FE5"/>
    <w:rsid w:val="009E62BA"/>
    <w:rsid w:val="00A70CDE"/>
    <w:rsid w:val="00AD01FE"/>
    <w:rsid w:val="00AE4D8D"/>
    <w:rsid w:val="00AF3D49"/>
    <w:rsid w:val="00B154AE"/>
    <w:rsid w:val="00B45B82"/>
    <w:rsid w:val="00B6455A"/>
    <w:rsid w:val="00BA183C"/>
    <w:rsid w:val="00BF2FC7"/>
    <w:rsid w:val="00C83DD1"/>
    <w:rsid w:val="00C96D7C"/>
    <w:rsid w:val="00CA7FD4"/>
    <w:rsid w:val="00CB27BB"/>
    <w:rsid w:val="00CC0303"/>
    <w:rsid w:val="00CC5474"/>
    <w:rsid w:val="00CD26B0"/>
    <w:rsid w:val="00D046D1"/>
    <w:rsid w:val="00D368E1"/>
    <w:rsid w:val="00D759BC"/>
    <w:rsid w:val="00DA5454"/>
    <w:rsid w:val="00DD738A"/>
    <w:rsid w:val="00DE7826"/>
    <w:rsid w:val="00E06017"/>
    <w:rsid w:val="00E40FC4"/>
    <w:rsid w:val="00E943B0"/>
    <w:rsid w:val="00F076F1"/>
    <w:rsid w:val="00F4568C"/>
    <w:rsid w:val="00F620C0"/>
    <w:rsid w:val="00F6709F"/>
    <w:rsid w:val="00F7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4670"/>
  <w15:chartTrackingRefBased/>
  <w15:docId w15:val="{12545D70-99F6-4559-A02B-FCF62D09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B67"/>
    <w:rPr>
      <w:color w:val="0563C1" w:themeColor="hyperlink"/>
      <w:u w:val="single"/>
    </w:rPr>
  </w:style>
  <w:style w:type="character" w:customStyle="1" w:styleId="UnresolvedMention1">
    <w:name w:val="Unresolved Mention1"/>
    <w:basedOn w:val="DefaultParagraphFont"/>
    <w:uiPriority w:val="99"/>
    <w:semiHidden/>
    <w:unhideWhenUsed/>
    <w:rsid w:val="00512B67"/>
    <w:rPr>
      <w:color w:val="605E5C"/>
      <w:shd w:val="clear" w:color="auto" w:fill="E1DFDD"/>
    </w:rPr>
  </w:style>
  <w:style w:type="paragraph" w:styleId="Revision">
    <w:name w:val="Revision"/>
    <w:hidden/>
    <w:uiPriority w:val="99"/>
    <w:semiHidden/>
    <w:rsid w:val="00735485"/>
    <w:pPr>
      <w:spacing w:after="0" w:line="240" w:lineRule="auto"/>
    </w:pPr>
  </w:style>
  <w:style w:type="paragraph" w:styleId="BalloonText">
    <w:name w:val="Balloon Text"/>
    <w:basedOn w:val="Normal"/>
    <w:link w:val="BalloonTextChar"/>
    <w:uiPriority w:val="99"/>
    <w:semiHidden/>
    <w:unhideWhenUsed/>
    <w:rsid w:val="00522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1D3"/>
    <w:rPr>
      <w:rFonts w:ascii="Segoe UI" w:hAnsi="Segoe UI" w:cs="Segoe UI"/>
      <w:sz w:val="18"/>
      <w:szCs w:val="18"/>
    </w:rPr>
  </w:style>
  <w:style w:type="character" w:styleId="CommentReference">
    <w:name w:val="annotation reference"/>
    <w:basedOn w:val="DefaultParagraphFont"/>
    <w:uiPriority w:val="99"/>
    <w:semiHidden/>
    <w:unhideWhenUsed/>
    <w:rsid w:val="005221D3"/>
    <w:rPr>
      <w:sz w:val="16"/>
      <w:szCs w:val="16"/>
    </w:rPr>
  </w:style>
  <w:style w:type="paragraph" w:styleId="CommentText">
    <w:name w:val="annotation text"/>
    <w:basedOn w:val="Normal"/>
    <w:link w:val="CommentTextChar"/>
    <w:uiPriority w:val="99"/>
    <w:unhideWhenUsed/>
    <w:rsid w:val="005221D3"/>
    <w:pPr>
      <w:spacing w:line="240" w:lineRule="auto"/>
    </w:pPr>
    <w:rPr>
      <w:sz w:val="20"/>
      <w:szCs w:val="20"/>
    </w:rPr>
  </w:style>
  <w:style w:type="character" w:customStyle="1" w:styleId="CommentTextChar">
    <w:name w:val="Comment Text Char"/>
    <w:basedOn w:val="DefaultParagraphFont"/>
    <w:link w:val="CommentText"/>
    <w:uiPriority w:val="99"/>
    <w:rsid w:val="005221D3"/>
    <w:rPr>
      <w:sz w:val="20"/>
      <w:szCs w:val="20"/>
    </w:rPr>
  </w:style>
  <w:style w:type="paragraph" w:styleId="CommentSubject">
    <w:name w:val="annotation subject"/>
    <w:basedOn w:val="CommentText"/>
    <w:next w:val="CommentText"/>
    <w:link w:val="CommentSubjectChar"/>
    <w:uiPriority w:val="99"/>
    <w:semiHidden/>
    <w:unhideWhenUsed/>
    <w:rsid w:val="005221D3"/>
    <w:rPr>
      <w:b/>
      <w:bCs/>
    </w:rPr>
  </w:style>
  <w:style w:type="character" w:customStyle="1" w:styleId="CommentSubjectChar">
    <w:name w:val="Comment Subject Char"/>
    <w:basedOn w:val="CommentTextChar"/>
    <w:link w:val="CommentSubject"/>
    <w:uiPriority w:val="99"/>
    <w:semiHidden/>
    <w:rsid w:val="005221D3"/>
    <w:rPr>
      <w:b/>
      <w:bCs/>
      <w:sz w:val="20"/>
      <w:szCs w:val="20"/>
    </w:rPr>
  </w:style>
  <w:style w:type="character" w:customStyle="1" w:styleId="UnresolvedMention2">
    <w:name w:val="Unresolved Mention2"/>
    <w:basedOn w:val="DefaultParagraphFont"/>
    <w:uiPriority w:val="99"/>
    <w:semiHidden/>
    <w:unhideWhenUsed/>
    <w:rsid w:val="00887736"/>
    <w:rPr>
      <w:color w:val="605E5C"/>
      <w:shd w:val="clear" w:color="auto" w:fill="E1DFDD"/>
    </w:rPr>
  </w:style>
  <w:style w:type="character" w:styleId="UnresolvedMention">
    <w:name w:val="Unresolved Mention"/>
    <w:basedOn w:val="DefaultParagraphFont"/>
    <w:uiPriority w:val="99"/>
    <w:semiHidden/>
    <w:unhideWhenUsed/>
    <w:rsid w:val="0013409D"/>
    <w:rPr>
      <w:color w:val="605E5C"/>
      <w:shd w:val="clear" w:color="auto" w:fill="E1DFDD"/>
    </w:rPr>
  </w:style>
  <w:style w:type="character" w:styleId="FollowedHyperlink">
    <w:name w:val="FollowedHyperlink"/>
    <w:basedOn w:val="DefaultParagraphFont"/>
    <w:uiPriority w:val="99"/>
    <w:semiHidden/>
    <w:unhideWhenUsed/>
    <w:rsid w:val="006605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038645">
      <w:bodyDiv w:val="1"/>
      <w:marLeft w:val="0"/>
      <w:marRight w:val="0"/>
      <w:marTop w:val="0"/>
      <w:marBottom w:val="0"/>
      <w:divBdr>
        <w:top w:val="none" w:sz="0" w:space="0" w:color="auto"/>
        <w:left w:val="none" w:sz="0" w:space="0" w:color="auto"/>
        <w:bottom w:val="none" w:sz="0" w:space="0" w:color="auto"/>
        <w:right w:val="none" w:sz="0" w:space="0" w:color="auto"/>
      </w:divBdr>
    </w:div>
    <w:div w:id="1669627501">
      <w:bodyDiv w:val="1"/>
      <w:marLeft w:val="0"/>
      <w:marRight w:val="0"/>
      <w:marTop w:val="0"/>
      <w:marBottom w:val="0"/>
      <w:divBdr>
        <w:top w:val="none" w:sz="0" w:space="0" w:color="auto"/>
        <w:left w:val="none" w:sz="0" w:space="0" w:color="auto"/>
        <w:bottom w:val="none" w:sz="0" w:space="0" w:color="auto"/>
        <w:right w:val="none" w:sz="0" w:space="0" w:color="auto"/>
      </w:divBdr>
    </w:div>
    <w:div w:id="1986156969">
      <w:bodyDiv w:val="1"/>
      <w:marLeft w:val="0"/>
      <w:marRight w:val="0"/>
      <w:marTop w:val="0"/>
      <w:marBottom w:val="0"/>
      <w:divBdr>
        <w:top w:val="none" w:sz="0" w:space="0" w:color="auto"/>
        <w:left w:val="none" w:sz="0" w:space="0" w:color="auto"/>
        <w:bottom w:val="none" w:sz="0" w:space="0" w:color="auto"/>
        <w:right w:val="none" w:sz="0" w:space="0" w:color="auto"/>
      </w:divBdr>
    </w:div>
    <w:div w:id="2057120572">
      <w:bodyDiv w:val="1"/>
      <w:marLeft w:val="0"/>
      <w:marRight w:val="0"/>
      <w:marTop w:val="0"/>
      <w:marBottom w:val="0"/>
      <w:divBdr>
        <w:top w:val="none" w:sz="0" w:space="0" w:color="auto"/>
        <w:left w:val="none" w:sz="0" w:space="0" w:color="auto"/>
        <w:bottom w:val="none" w:sz="0" w:space="0" w:color="auto"/>
        <w:right w:val="none" w:sz="0" w:space="0" w:color="auto"/>
      </w:divBdr>
    </w:div>
    <w:div w:id="207303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0/folders/1y2HlX0HyZZKJuLKDPmcibq1F46UYPeQ0" TargetMode="External"/><Relationship Id="rId13" Type="http://schemas.openxmlformats.org/officeDocument/2006/relationships/hyperlink" Target="https://twitter.com/HP_Exhibition" TargetMode="External"/><Relationship Id="rId18" Type="http://schemas.openxmlformats.org/officeDocument/2006/relationships/hyperlink" Target="mailto:press@harrypotterexhibition.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rive.google.com/drive/folders/1znv6bBlMIro9QrYGHwzkFVIpwmq8LI2g" TargetMode="External"/><Relationship Id="rId12" Type="http://schemas.openxmlformats.org/officeDocument/2006/relationships/hyperlink" Target="https://www.instagram.com/harrypotter_exhibition/" TargetMode="External"/><Relationship Id="rId17" Type="http://schemas.openxmlformats.org/officeDocument/2006/relationships/hyperlink" Target="mailto:alex@luca-pr.com" TargetMode="External"/><Relationship Id="rId2" Type="http://schemas.openxmlformats.org/officeDocument/2006/relationships/styles" Target="styles.xml"/><Relationship Id="rId16" Type="http://schemas.openxmlformats.org/officeDocument/2006/relationships/hyperlink" Target="mailto:darren@luca-pr.com" TargetMode="External"/><Relationship Id="rId20" Type="http://schemas.openxmlformats.org/officeDocument/2006/relationships/hyperlink" Target="mailto:sales@imagineexhibitions.com" TargetMode="External"/><Relationship Id="rId1" Type="http://schemas.openxmlformats.org/officeDocument/2006/relationships/customXml" Target="../customXml/item1.xml"/><Relationship Id="rId6" Type="http://schemas.openxmlformats.org/officeDocument/2006/relationships/hyperlink" Target="https://harrypotterexhibition.com/locations/boston/" TargetMode="External"/><Relationship Id="rId11" Type="http://schemas.openxmlformats.org/officeDocument/2006/relationships/hyperlink" Target="https://www.facebook.com/HarryPotterExhibition" TargetMode="External"/><Relationship Id="rId5" Type="http://schemas.openxmlformats.org/officeDocument/2006/relationships/image" Target="media/image1.png"/><Relationship Id="rId15" Type="http://schemas.openxmlformats.org/officeDocument/2006/relationships/hyperlink" Target="http://www.wizardingworld.com" TargetMode="External"/><Relationship Id="rId10" Type="http://schemas.openxmlformats.org/officeDocument/2006/relationships/hyperlink" Target="https://harrypotterexhibition.com/" TargetMode="External"/><Relationship Id="rId19" Type="http://schemas.openxmlformats.org/officeDocument/2006/relationships/hyperlink" Target="mailto:Lindsay.Kiesel@wbd.com" TargetMode="External"/><Relationship Id="rId4" Type="http://schemas.openxmlformats.org/officeDocument/2006/relationships/webSettings" Target="webSettings.xml"/><Relationship Id="rId9" Type="http://schemas.openxmlformats.org/officeDocument/2006/relationships/hyperlink" Target="https://harrypotterexhibition.com/locations/boston/" TargetMode="External"/><Relationship Id="rId14" Type="http://schemas.openxmlformats.org/officeDocument/2006/relationships/hyperlink" Target="https://www.eventim.com/artist/harry-potter-the-exhibition-boston/?affiliate=1B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F8BE4-97E1-4303-9B10-8394B510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Deibert</dc:creator>
  <cp:keywords/>
  <dc:description/>
  <cp:lastModifiedBy>Dalton Tuell</cp:lastModifiedBy>
  <cp:revision>2</cp:revision>
  <cp:lastPrinted>2024-04-17T18:12:00Z</cp:lastPrinted>
  <dcterms:created xsi:type="dcterms:W3CDTF">2024-08-15T17:20:00Z</dcterms:created>
  <dcterms:modified xsi:type="dcterms:W3CDTF">2024-08-15T17:20:00Z</dcterms:modified>
</cp:coreProperties>
</file>